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5A02" w:rsidRDefault="001C5A02" w:rsidP="008C1B92">
      <w:pPr>
        <w:pStyle w:val="a4"/>
        <w:tabs>
          <w:tab w:val="left" w:pos="0"/>
        </w:tabs>
        <w:spacing w:after="0" w:line="240" w:lineRule="auto"/>
        <w:ind w:left="0"/>
        <w:jc w:val="center"/>
        <w:rPr>
          <w:b/>
          <w:sz w:val="26"/>
          <w:szCs w:val="26"/>
          <w:lang w:val="kk-KZ"/>
        </w:rPr>
      </w:pPr>
      <w:r w:rsidRPr="001C5A02">
        <w:rPr>
          <w:b/>
          <w:sz w:val="26"/>
          <w:szCs w:val="26"/>
          <w:lang w:val="kk-KZ"/>
        </w:rPr>
        <w:t>07.08.2024 ж. келіп түскен «Хорасан-U (Хорасан-У)» СП ЖШС-нің белгіленіп отырған қызмет т</w:t>
      </w:r>
      <w:r>
        <w:rPr>
          <w:b/>
          <w:sz w:val="26"/>
          <w:szCs w:val="26"/>
          <w:lang w:val="kk-KZ"/>
        </w:rPr>
        <w:t>уралы №KZ94RYS00730447  өтініші</w:t>
      </w:r>
      <w:r w:rsidRPr="001C5A02">
        <w:rPr>
          <w:b/>
          <w:sz w:val="26"/>
          <w:szCs w:val="26"/>
          <w:lang w:val="kk-KZ"/>
        </w:rPr>
        <w:t xml:space="preserve"> </w:t>
      </w:r>
      <w:r w:rsidR="00A712C5" w:rsidRPr="000D6454">
        <w:rPr>
          <w:b/>
          <w:sz w:val="26"/>
          <w:szCs w:val="26"/>
          <w:lang w:val="kk-KZ"/>
        </w:rPr>
        <w:t>бойынша</w:t>
      </w:r>
      <w:r w:rsidR="000D6454">
        <w:rPr>
          <w:b/>
          <w:sz w:val="26"/>
          <w:szCs w:val="26"/>
          <w:lang w:val="en-US"/>
        </w:rPr>
        <w:t xml:space="preserve"> </w:t>
      </w:r>
    </w:p>
    <w:p w:rsidR="00943738" w:rsidRPr="000D6454" w:rsidRDefault="00943738" w:rsidP="008C1B92">
      <w:pPr>
        <w:pStyle w:val="a4"/>
        <w:tabs>
          <w:tab w:val="left" w:pos="0"/>
        </w:tabs>
        <w:spacing w:after="0" w:line="240" w:lineRule="auto"/>
        <w:ind w:left="0"/>
        <w:jc w:val="center"/>
        <w:rPr>
          <w:b/>
          <w:sz w:val="26"/>
          <w:szCs w:val="26"/>
          <w:lang w:val="kk-KZ"/>
        </w:rPr>
      </w:pPr>
      <w:r w:rsidRPr="000D6454">
        <w:rPr>
          <w:b/>
          <w:sz w:val="26"/>
          <w:szCs w:val="26"/>
          <w:lang w:val="kk-KZ"/>
        </w:rPr>
        <w:t>ұсыныстар мен ескертулердің жиынтық кестесі</w:t>
      </w:r>
    </w:p>
    <w:p w:rsidR="00943738" w:rsidRPr="000D6454" w:rsidRDefault="00943738" w:rsidP="008C1B92">
      <w:pPr>
        <w:pStyle w:val="a4"/>
        <w:tabs>
          <w:tab w:val="left" w:pos="0"/>
        </w:tabs>
        <w:spacing w:after="0" w:line="240" w:lineRule="auto"/>
        <w:ind w:left="0"/>
        <w:jc w:val="center"/>
        <w:rPr>
          <w:b/>
          <w:sz w:val="26"/>
          <w:szCs w:val="26"/>
          <w:lang w:val="kk-KZ"/>
        </w:rPr>
      </w:pPr>
      <w:r w:rsidRPr="000D6454">
        <w:rPr>
          <w:b/>
          <w:sz w:val="26"/>
          <w:szCs w:val="26"/>
          <w:lang w:val="kk-KZ"/>
        </w:rPr>
        <w:t>ХАТТАМА</w:t>
      </w:r>
    </w:p>
    <w:p w:rsidR="00943738" w:rsidRPr="008C0710" w:rsidRDefault="00943738" w:rsidP="00943738">
      <w:pPr>
        <w:pStyle w:val="a4"/>
        <w:tabs>
          <w:tab w:val="left" w:pos="1134"/>
        </w:tabs>
        <w:spacing w:after="0" w:line="240" w:lineRule="auto"/>
        <w:ind w:left="0" w:firstLine="709"/>
        <w:jc w:val="center"/>
        <w:rPr>
          <w:sz w:val="26"/>
          <w:szCs w:val="26"/>
          <w:highlight w:val="yellow"/>
          <w:lang w:val="kk-KZ"/>
        </w:rPr>
      </w:pPr>
    </w:p>
    <w:p w:rsidR="00943738" w:rsidRPr="008C0710" w:rsidRDefault="00943738" w:rsidP="00943738">
      <w:pPr>
        <w:pStyle w:val="a4"/>
        <w:tabs>
          <w:tab w:val="left" w:pos="1134"/>
        </w:tabs>
        <w:spacing w:after="0" w:line="240" w:lineRule="auto"/>
        <w:ind w:left="0" w:firstLine="709"/>
        <w:jc w:val="both"/>
        <w:rPr>
          <w:rFonts w:cstheme="minorBidi"/>
          <w:sz w:val="26"/>
          <w:szCs w:val="26"/>
          <w:lang w:val="kk-KZ"/>
        </w:rPr>
      </w:pPr>
      <w:r w:rsidRPr="008C0710">
        <w:rPr>
          <w:sz w:val="26"/>
          <w:szCs w:val="26"/>
          <w:lang w:val="kk-KZ"/>
        </w:rPr>
        <w:t xml:space="preserve">Жиынтық кесте жасалған күні: </w:t>
      </w:r>
      <w:r w:rsidR="001C5A02">
        <w:rPr>
          <w:sz w:val="26"/>
          <w:szCs w:val="26"/>
          <w:lang w:val="kk-KZ"/>
        </w:rPr>
        <w:t>28</w:t>
      </w:r>
      <w:r w:rsidRPr="008C0710">
        <w:rPr>
          <w:sz w:val="26"/>
          <w:szCs w:val="26"/>
          <w:lang w:val="kk-KZ"/>
        </w:rPr>
        <w:t>.</w:t>
      </w:r>
      <w:r w:rsidR="00A07179">
        <w:rPr>
          <w:sz w:val="26"/>
          <w:szCs w:val="26"/>
          <w:lang w:val="kk-KZ"/>
        </w:rPr>
        <w:t>0</w:t>
      </w:r>
      <w:r w:rsidR="001C5A02">
        <w:rPr>
          <w:sz w:val="26"/>
          <w:szCs w:val="26"/>
          <w:lang w:val="kk-KZ"/>
        </w:rPr>
        <w:t>8</w:t>
      </w:r>
      <w:r w:rsidRPr="008C0710">
        <w:rPr>
          <w:sz w:val="26"/>
          <w:szCs w:val="26"/>
          <w:lang w:val="kk-KZ"/>
        </w:rPr>
        <w:t>.202</w:t>
      </w:r>
      <w:r w:rsidR="000D6454" w:rsidRPr="000D6454">
        <w:rPr>
          <w:sz w:val="26"/>
          <w:szCs w:val="26"/>
          <w:lang w:val="kk-KZ"/>
        </w:rPr>
        <w:t>4</w:t>
      </w:r>
      <w:r w:rsidRPr="008C0710">
        <w:rPr>
          <w:sz w:val="26"/>
          <w:szCs w:val="26"/>
          <w:lang w:val="kk-KZ"/>
        </w:rPr>
        <w:t xml:space="preserve"> г.</w:t>
      </w:r>
      <w:r w:rsidRPr="008C0710">
        <w:rPr>
          <w:sz w:val="26"/>
          <w:szCs w:val="26"/>
          <w:lang w:val="kk-KZ"/>
        </w:rPr>
        <w:tab/>
      </w:r>
      <w:r w:rsidRPr="008C0710">
        <w:rPr>
          <w:sz w:val="26"/>
          <w:szCs w:val="26"/>
          <w:lang w:val="kk-KZ"/>
        </w:rPr>
        <w:tab/>
      </w:r>
    </w:p>
    <w:p w:rsidR="00943738" w:rsidRPr="008C0710" w:rsidRDefault="00943738" w:rsidP="00943738">
      <w:pPr>
        <w:pStyle w:val="a4"/>
        <w:tabs>
          <w:tab w:val="left" w:pos="1134"/>
        </w:tabs>
        <w:spacing w:after="0" w:line="240" w:lineRule="auto"/>
        <w:ind w:left="0" w:firstLine="709"/>
        <w:jc w:val="both"/>
        <w:rPr>
          <w:sz w:val="26"/>
          <w:szCs w:val="26"/>
          <w:lang w:val="kk-KZ"/>
        </w:rPr>
      </w:pPr>
      <w:r w:rsidRPr="008C0710">
        <w:rPr>
          <w:sz w:val="26"/>
          <w:szCs w:val="26"/>
          <w:lang w:val="kk-KZ"/>
        </w:rPr>
        <w:t xml:space="preserve">Жиынтық кесте жасалған орын: Қызылорда облысы бойынша ЭД </w:t>
      </w:r>
      <w:r w:rsidRPr="008C0710">
        <w:rPr>
          <w:sz w:val="26"/>
          <w:szCs w:val="26"/>
          <w:u w:val="single"/>
          <w:lang w:val="kk-KZ"/>
        </w:rPr>
        <w:t>Экологиялық реттеу және бақылау комитеті ҚР ЭГТРМ</w:t>
      </w:r>
    </w:p>
    <w:p w:rsidR="00943738" w:rsidRPr="008C0710" w:rsidRDefault="00943738" w:rsidP="00943738">
      <w:pPr>
        <w:pStyle w:val="a4"/>
        <w:tabs>
          <w:tab w:val="left" w:pos="1134"/>
        </w:tabs>
        <w:spacing w:after="0" w:line="240" w:lineRule="auto"/>
        <w:ind w:left="0" w:firstLine="709"/>
        <w:jc w:val="both"/>
        <w:rPr>
          <w:sz w:val="26"/>
          <w:szCs w:val="26"/>
          <w:lang w:val="kk-KZ"/>
        </w:rPr>
      </w:pPr>
      <w:r w:rsidRPr="008C0710">
        <w:rPr>
          <w:sz w:val="26"/>
          <w:szCs w:val="26"/>
          <w:lang w:val="kk-KZ"/>
        </w:rPr>
        <w:t xml:space="preserve">Қоршаған ортаны қорғау саласындағы уәкілетті органның атауы: Қызылорда облысы бойынша ЭД </w:t>
      </w:r>
      <w:r w:rsidRPr="008C0710">
        <w:rPr>
          <w:sz w:val="26"/>
          <w:szCs w:val="26"/>
          <w:u w:val="single"/>
          <w:lang w:val="kk-KZ"/>
        </w:rPr>
        <w:t>Экологиялық реттеу және бықылау комитеті ҚР ЭГТРМ</w:t>
      </w:r>
    </w:p>
    <w:p w:rsidR="00943738" w:rsidRPr="008C0710" w:rsidRDefault="00943738" w:rsidP="00943738">
      <w:pPr>
        <w:pStyle w:val="a4"/>
        <w:tabs>
          <w:tab w:val="left" w:pos="1134"/>
        </w:tabs>
        <w:spacing w:after="0" w:line="240" w:lineRule="auto"/>
        <w:ind w:left="0" w:firstLine="709"/>
        <w:jc w:val="both"/>
        <w:rPr>
          <w:sz w:val="26"/>
          <w:szCs w:val="26"/>
          <w:lang w:val="kk-KZ"/>
        </w:rPr>
      </w:pPr>
      <w:r w:rsidRPr="008C0710">
        <w:rPr>
          <w:sz w:val="26"/>
          <w:szCs w:val="26"/>
          <w:lang w:val="kk-KZ"/>
        </w:rPr>
        <w:t xml:space="preserve">Мүдделі мемлекеттік органдардың ескертулері мен ұсыныстарын жинау туралы хабарланған күн: </w:t>
      </w:r>
      <w:r w:rsidR="000D6454" w:rsidRPr="000D6454">
        <w:rPr>
          <w:sz w:val="26"/>
          <w:szCs w:val="26"/>
          <w:u w:val="single"/>
          <w:lang w:val="kk-KZ"/>
        </w:rPr>
        <w:t>0</w:t>
      </w:r>
      <w:r w:rsidR="001C5A02">
        <w:rPr>
          <w:sz w:val="26"/>
          <w:szCs w:val="26"/>
          <w:u w:val="single"/>
          <w:lang w:val="kk-KZ"/>
        </w:rPr>
        <w:t>7</w:t>
      </w:r>
      <w:r w:rsidRPr="008C0710">
        <w:rPr>
          <w:sz w:val="26"/>
          <w:szCs w:val="26"/>
          <w:u w:val="single"/>
          <w:lang w:val="kk-KZ"/>
        </w:rPr>
        <w:t>.</w:t>
      </w:r>
      <w:r w:rsidR="00687790" w:rsidRPr="00687790">
        <w:rPr>
          <w:sz w:val="26"/>
          <w:szCs w:val="26"/>
          <w:u w:val="single"/>
          <w:lang w:val="kk-KZ"/>
        </w:rPr>
        <w:t>0</w:t>
      </w:r>
      <w:r w:rsidR="001C5A02">
        <w:rPr>
          <w:sz w:val="26"/>
          <w:szCs w:val="26"/>
          <w:u w:val="single"/>
          <w:lang w:val="kk-KZ"/>
        </w:rPr>
        <w:t>8</w:t>
      </w:r>
      <w:r w:rsidRPr="008C0710">
        <w:rPr>
          <w:sz w:val="26"/>
          <w:szCs w:val="26"/>
          <w:u w:val="single"/>
          <w:lang w:val="kk-KZ"/>
        </w:rPr>
        <w:t>.202</w:t>
      </w:r>
      <w:r w:rsidR="000D6454" w:rsidRPr="000D6454">
        <w:rPr>
          <w:sz w:val="26"/>
          <w:szCs w:val="26"/>
          <w:u w:val="single"/>
          <w:lang w:val="kk-KZ"/>
        </w:rPr>
        <w:t>4</w:t>
      </w:r>
      <w:r w:rsidRPr="008C0710">
        <w:rPr>
          <w:sz w:val="26"/>
          <w:szCs w:val="26"/>
          <w:u w:val="single"/>
          <w:lang w:val="kk-KZ"/>
        </w:rPr>
        <w:t xml:space="preserve"> г.</w:t>
      </w:r>
      <w:r w:rsidRPr="008C0710">
        <w:rPr>
          <w:sz w:val="26"/>
          <w:szCs w:val="26"/>
          <w:lang w:val="kk-KZ"/>
        </w:rPr>
        <w:t xml:space="preserve"> </w:t>
      </w:r>
    </w:p>
    <w:p w:rsidR="00943738" w:rsidRPr="00A07179" w:rsidRDefault="00943738" w:rsidP="00943738">
      <w:pPr>
        <w:pStyle w:val="a4"/>
        <w:tabs>
          <w:tab w:val="left" w:pos="1134"/>
        </w:tabs>
        <w:spacing w:after="0" w:line="240" w:lineRule="auto"/>
        <w:ind w:left="0" w:firstLine="709"/>
        <w:jc w:val="both"/>
        <w:rPr>
          <w:sz w:val="26"/>
          <w:szCs w:val="26"/>
          <w:u w:val="single"/>
          <w:lang w:val="kk-KZ"/>
        </w:rPr>
      </w:pPr>
      <w:r w:rsidRPr="008C0710">
        <w:rPr>
          <w:sz w:val="26"/>
          <w:szCs w:val="26"/>
          <w:lang w:val="kk-KZ"/>
        </w:rPr>
        <w:t xml:space="preserve">Мүдделі мемлекеттік органдардың ескертулері мен ұсыныстарын беру мерзімі: </w:t>
      </w:r>
      <w:r w:rsidR="000D6454" w:rsidRPr="000D6454">
        <w:rPr>
          <w:sz w:val="26"/>
          <w:szCs w:val="26"/>
          <w:u w:val="single"/>
          <w:lang w:val="kk-KZ"/>
        </w:rPr>
        <w:t>0</w:t>
      </w:r>
      <w:r w:rsidR="001C5A02">
        <w:rPr>
          <w:sz w:val="26"/>
          <w:szCs w:val="26"/>
          <w:u w:val="single"/>
          <w:lang w:val="kk-KZ"/>
        </w:rPr>
        <w:t>7</w:t>
      </w:r>
      <w:r w:rsidR="00A712C5" w:rsidRPr="008C0710">
        <w:rPr>
          <w:sz w:val="26"/>
          <w:szCs w:val="26"/>
          <w:u w:val="single"/>
          <w:lang w:val="kk-KZ"/>
        </w:rPr>
        <w:t>.</w:t>
      </w:r>
      <w:r w:rsidR="00687790" w:rsidRPr="00687790">
        <w:rPr>
          <w:sz w:val="26"/>
          <w:szCs w:val="26"/>
          <w:u w:val="single"/>
          <w:lang w:val="kk-KZ"/>
        </w:rPr>
        <w:t>0</w:t>
      </w:r>
      <w:r w:rsidR="001C5A02">
        <w:rPr>
          <w:sz w:val="26"/>
          <w:szCs w:val="26"/>
          <w:u w:val="single"/>
          <w:lang w:val="kk-KZ"/>
        </w:rPr>
        <w:t>8</w:t>
      </w:r>
      <w:r w:rsidRPr="00A07179">
        <w:rPr>
          <w:sz w:val="26"/>
          <w:szCs w:val="26"/>
          <w:u w:val="single"/>
          <w:lang w:val="kk-KZ"/>
        </w:rPr>
        <w:t>-</w:t>
      </w:r>
      <w:r w:rsidR="001C5A02">
        <w:rPr>
          <w:sz w:val="26"/>
          <w:szCs w:val="26"/>
          <w:u w:val="single"/>
          <w:lang w:val="kk-KZ"/>
        </w:rPr>
        <w:t>27</w:t>
      </w:r>
      <w:r w:rsidRPr="00A07179">
        <w:rPr>
          <w:sz w:val="26"/>
          <w:szCs w:val="26"/>
          <w:u w:val="single"/>
          <w:lang w:val="kk-KZ"/>
        </w:rPr>
        <w:t>.</w:t>
      </w:r>
      <w:r w:rsidR="00A07179" w:rsidRPr="00A07179">
        <w:rPr>
          <w:sz w:val="26"/>
          <w:szCs w:val="26"/>
          <w:u w:val="single"/>
          <w:lang w:val="kk-KZ"/>
        </w:rPr>
        <w:t>0</w:t>
      </w:r>
      <w:r w:rsidR="001C5A02">
        <w:rPr>
          <w:sz w:val="26"/>
          <w:szCs w:val="26"/>
          <w:u w:val="single"/>
          <w:lang w:val="kk-KZ"/>
        </w:rPr>
        <w:t>8</w:t>
      </w:r>
      <w:r w:rsidR="00A07179" w:rsidRPr="00A07179">
        <w:rPr>
          <w:sz w:val="26"/>
          <w:szCs w:val="26"/>
          <w:u w:val="single"/>
          <w:lang w:val="kk-KZ"/>
        </w:rPr>
        <w:t>.202</w:t>
      </w:r>
      <w:r w:rsidR="000D6454" w:rsidRPr="000D6454">
        <w:rPr>
          <w:sz w:val="26"/>
          <w:szCs w:val="26"/>
          <w:u w:val="single"/>
          <w:lang w:val="kk-KZ"/>
        </w:rPr>
        <w:t>4</w:t>
      </w:r>
      <w:r w:rsidR="00A07179" w:rsidRPr="00A07179">
        <w:rPr>
          <w:sz w:val="26"/>
          <w:szCs w:val="26"/>
          <w:u w:val="single"/>
          <w:lang w:val="kk-KZ"/>
        </w:rPr>
        <w:t xml:space="preserve"> г</w:t>
      </w:r>
      <w:r w:rsidRPr="00A07179">
        <w:rPr>
          <w:sz w:val="26"/>
          <w:szCs w:val="26"/>
          <w:u w:val="single"/>
          <w:lang w:val="kk-KZ"/>
        </w:rPr>
        <w:t>.</w:t>
      </w:r>
    </w:p>
    <w:p w:rsidR="00943738" w:rsidRPr="008C0710" w:rsidRDefault="00943738" w:rsidP="00943738">
      <w:pPr>
        <w:pStyle w:val="a4"/>
        <w:tabs>
          <w:tab w:val="left" w:pos="1134"/>
        </w:tabs>
        <w:spacing w:after="0" w:line="240" w:lineRule="auto"/>
        <w:ind w:left="0" w:firstLine="709"/>
        <w:jc w:val="both"/>
        <w:rPr>
          <w:sz w:val="26"/>
          <w:szCs w:val="26"/>
          <w:lang w:val="kk-KZ"/>
        </w:rPr>
      </w:pPr>
      <w:r w:rsidRPr="008C0710">
        <w:rPr>
          <w:sz w:val="26"/>
          <w:szCs w:val="26"/>
          <w:lang w:val="kk-KZ"/>
        </w:rPr>
        <w:t>Мүдделі мемлекеттік органдардың ескертулері мен ұсыныстарын жинақтау:</w:t>
      </w:r>
    </w:p>
    <w:tbl>
      <w:tblPr>
        <w:tblW w:w="11058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567"/>
        <w:gridCol w:w="3545"/>
        <w:gridCol w:w="6946"/>
      </w:tblGrid>
      <w:tr w:rsidR="00943738" w:rsidRPr="00F43A54" w:rsidTr="008C1B92">
        <w:trPr>
          <w:trHeight w:val="29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3738" w:rsidRPr="00F43A54" w:rsidRDefault="00D04314" w:rsidP="00E43E16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43A54">
              <w:rPr>
                <w:rFonts w:ascii="Times New Roman" w:hAnsi="Times New Roman" w:cs="Times New Roman"/>
                <w:b/>
                <w:sz w:val="24"/>
                <w:szCs w:val="24"/>
                <w:lang w:val="kk-KZ" w:eastAsia="ru-RU"/>
              </w:rPr>
              <w:t>№</w:t>
            </w:r>
          </w:p>
        </w:tc>
        <w:tc>
          <w:tcPr>
            <w:tcW w:w="3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3738" w:rsidRPr="00F43A54" w:rsidRDefault="00943738" w:rsidP="00E43E16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F43A54">
              <w:rPr>
                <w:rFonts w:ascii="Times New Roman" w:hAnsi="Times New Roman" w:cs="Times New Roman"/>
                <w:b/>
                <w:sz w:val="24"/>
                <w:szCs w:val="24"/>
              </w:rPr>
              <w:t>Мүдделі</w:t>
            </w:r>
            <w:proofErr w:type="spellEnd"/>
            <w:r w:rsidRPr="00F43A5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F43A54">
              <w:rPr>
                <w:rFonts w:ascii="Times New Roman" w:hAnsi="Times New Roman" w:cs="Times New Roman"/>
                <w:b/>
                <w:sz w:val="24"/>
                <w:szCs w:val="24"/>
              </w:rPr>
              <w:t>мемлекетті</w:t>
            </w:r>
            <w:proofErr w:type="gramStart"/>
            <w:r w:rsidRPr="00F43A54"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  <w:proofErr w:type="spellEnd"/>
            <w:proofErr w:type="gramEnd"/>
            <w:r w:rsidRPr="00F43A5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орган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3738" w:rsidRPr="00F43A54" w:rsidRDefault="00943738" w:rsidP="00E43E16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F43A54">
              <w:rPr>
                <w:rFonts w:ascii="Times New Roman" w:hAnsi="Times New Roman" w:cs="Times New Roman"/>
                <w:b/>
                <w:sz w:val="24"/>
                <w:szCs w:val="24"/>
              </w:rPr>
              <w:t>Ескерту</w:t>
            </w:r>
            <w:proofErr w:type="spellEnd"/>
            <w:r w:rsidRPr="00F43A5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мен </w:t>
            </w:r>
            <w:proofErr w:type="spellStart"/>
            <w:r w:rsidRPr="00F43A54">
              <w:rPr>
                <w:rFonts w:ascii="Times New Roman" w:hAnsi="Times New Roman" w:cs="Times New Roman"/>
                <w:b/>
                <w:sz w:val="24"/>
                <w:szCs w:val="24"/>
              </w:rPr>
              <w:t>ұсыныс</w:t>
            </w:r>
            <w:proofErr w:type="spellEnd"/>
            <w:r w:rsidRPr="00F43A5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тар</w:t>
            </w:r>
          </w:p>
        </w:tc>
      </w:tr>
      <w:tr w:rsidR="00943738" w:rsidRPr="00454BCC" w:rsidTr="000C221B">
        <w:trPr>
          <w:trHeight w:val="5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3738" w:rsidRPr="00F43A54" w:rsidRDefault="00D601AD" w:rsidP="00E43E16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43A5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3738" w:rsidRPr="00F43A54" w:rsidRDefault="00943738" w:rsidP="002859C9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43A54">
              <w:rPr>
                <w:rFonts w:ascii="Times New Roman" w:hAnsi="Times New Roman" w:cs="Times New Roman"/>
                <w:sz w:val="24"/>
                <w:szCs w:val="24"/>
              </w:rPr>
              <w:t>Қызылорда</w:t>
            </w:r>
            <w:proofErr w:type="spellEnd"/>
            <w:r w:rsidRPr="00F43A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43A54">
              <w:rPr>
                <w:rFonts w:ascii="Times New Roman" w:hAnsi="Times New Roman" w:cs="Times New Roman"/>
                <w:sz w:val="24"/>
                <w:szCs w:val="24"/>
              </w:rPr>
              <w:t>облысының</w:t>
            </w:r>
            <w:proofErr w:type="spellEnd"/>
            <w:r w:rsidRPr="00F43A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43A54">
              <w:rPr>
                <w:rFonts w:ascii="Times New Roman" w:hAnsi="Times New Roman" w:cs="Times New Roman"/>
                <w:sz w:val="24"/>
                <w:szCs w:val="24"/>
              </w:rPr>
              <w:t>табиғи</w:t>
            </w:r>
            <w:proofErr w:type="spellEnd"/>
            <w:r w:rsidRPr="00F43A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43A54">
              <w:rPr>
                <w:rFonts w:ascii="Times New Roman" w:hAnsi="Times New Roman" w:cs="Times New Roman"/>
                <w:sz w:val="24"/>
                <w:szCs w:val="24"/>
              </w:rPr>
              <w:t>ресурстар</w:t>
            </w:r>
            <w:proofErr w:type="spellEnd"/>
            <w:r w:rsidRPr="00F43A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43A54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F43A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43A54">
              <w:rPr>
                <w:rFonts w:ascii="Times New Roman" w:hAnsi="Times New Roman" w:cs="Times New Roman"/>
                <w:sz w:val="24"/>
                <w:szCs w:val="24"/>
              </w:rPr>
              <w:t>табиғат</w:t>
            </w:r>
            <w:proofErr w:type="spellEnd"/>
            <w:r w:rsidRPr="00F43A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43A54">
              <w:rPr>
                <w:rFonts w:ascii="Times New Roman" w:hAnsi="Times New Roman" w:cs="Times New Roman"/>
                <w:sz w:val="24"/>
                <w:szCs w:val="24"/>
              </w:rPr>
              <w:t>пайдалануды</w:t>
            </w:r>
            <w:proofErr w:type="spellEnd"/>
            <w:r w:rsidRPr="00F43A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43A54">
              <w:rPr>
                <w:rFonts w:ascii="Times New Roman" w:hAnsi="Times New Roman" w:cs="Times New Roman"/>
                <w:sz w:val="24"/>
                <w:szCs w:val="24"/>
              </w:rPr>
              <w:t>реттеу</w:t>
            </w:r>
            <w:proofErr w:type="spellEnd"/>
            <w:r w:rsidRPr="00F43A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43A54">
              <w:rPr>
                <w:rFonts w:ascii="Times New Roman" w:hAnsi="Times New Roman" w:cs="Times New Roman"/>
                <w:sz w:val="24"/>
                <w:szCs w:val="24"/>
              </w:rPr>
              <w:t>басқармасы</w:t>
            </w:r>
            <w:proofErr w:type="spellEnd"/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A02" w:rsidRPr="001C5A02" w:rsidRDefault="001C5A02" w:rsidP="001C5A02">
            <w:pPr>
              <w:pStyle w:val="a5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C5A02">
              <w:rPr>
                <w:rFonts w:ascii="Times New Roman" w:hAnsi="Times New Roman" w:cs="Times New Roman"/>
                <w:sz w:val="24"/>
                <w:szCs w:val="24"/>
              </w:rPr>
              <w:t>Қызылорда</w:t>
            </w:r>
            <w:proofErr w:type="spellEnd"/>
            <w:r w:rsidRPr="001C5A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C5A02">
              <w:rPr>
                <w:rFonts w:ascii="Times New Roman" w:hAnsi="Times New Roman" w:cs="Times New Roman"/>
                <w:sz w:val="24"/>
                <w:szCs w:val="24"/>
              </w:rPr>
              <w:t>облысының</w:t>
            </w:r>
            <w:proofErr w:type="spellEnd"/>
            <w:r w:rsidRPr="001C5A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C5A02">
              <w:rPr>
                <w:rFonts w:ascii="Times New Roman" w:hAnsi="Times New Roman" w:cs="Times New Roman"/>
                <w:sz w:val="24"/>
                <w:szCs w:val="24"/>
              </w:rPr>
              <w:t>табиғи</w:t>
            </w:r>
            <w:proofErr w:type="spellEnd"/>
            <w:r w:rsidRPr="001C5A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C5A02">
              <w:rPr>
                <w:rFonts w:ascii="Times New Roman" w:hAnsi="Times New Roman" w:cs="Times New Roman"/>
                <w:sz w:val="24"/>
                <w:szCs w:val="24"/>
              </w:rPr>
              <w:t>ресурстар</w:t>
            </w:r>
            <w:proofErr w:type="spellEnd"/>
            <w:r w:rsidRPr="001C5A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C5A02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1C5A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C5A02">
              <w:rPr>
                <w:rFonts w:ascii="Times New Roman" w:hAnsi="Times New Roman" w:cs="Times New Roman"/>
                <w:sz w:val="24"/>
                <w:szCs w:val="24"/>
              </w:rPr>
              <w:t>табиғат</w:t>
            </w:r>
            <w:proofErr w:type="spellEnd"/>
            <w:r w:rsidRPr="001C5A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C5A02">
              <w:rPr>
                <w:rFonts w:ascii="Times New Roman" w:hAnsi="Times New Roman" w:cs="Times New Roman"/>
                <w:sz w:val="24"/>
                <w:szCs w:val="24"/>
              </w:rPr>
              <w:t>пайдалануды</w:t>
            </w:r>
            <w:proofErr w:type="spellEnd"/>
            <w:r w:rsidRPr="001C5A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C5A02">
              <w:rPr>
                <w:rFonts w:ascii="Times New Roman" w:hAnsi="Times New Roman" w:cs="Times New Roman"/>
                <w:sz w:val="24"/>
                <w:szCs w:val="24"/>
              </w:rPr>
              <w:t>реттеу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1C5A02">
              <w:rPr>
                <w:rFonts w:ascii="Times New Roman" w:hAnsi="Times New Roman" w:cs="Times New Roman"/>
                <w:sz w:val="24"/>
                <w:szCs w:val="24"/>
              </w:rPr>
              <w:t>басқармасы</w:t>
            </w:r>
            <w:proofErr w:type="spellEnd"/>
            <w:r w:rsidRPr="001C5A02">
              <w:rPr>
                <w:rFonts w:ascii="Times New Roman" w:hAnsi="Times New Roman" w:cs="Times New Roman"/>
                <w:sz w:val="24"/>
                <w:szCs w:val="24"/>
              </w:rPr>
              <w:t xml:space="preserve"> «Хорасан-U (Хорасан-У)» СП ЖШС-</w:t>
            </w:r>
            <w:proofErr w:type="spellStart"/>
            <w:r w:rsidRPr="001C5A02">
              <w:rPr>
                <w:rFonts w:ascii="Times New Roman" w:hAnsi="Times New Roman" w:cs="Times New Roman"/>
                <w:sz w:val="24"/>
                <w:szCs w:val="24"/>
              </w:rPr>
              <w:t>нің</w:t>
            </w:r>
            <w:proofErr w:type="spellEnd"/>
            <w:r w:rsidRPr="001C5A02">
              <w:rPr>
                <w:rFonts w:ascii="Times New Roman" w:hAnsi="Times New Roman" w:cs="Times New Roman"/>
                <w:sz w:val="24"/>
                <w:szCs w:val="24"/>
              </w:rPr>
              <w:t xml:space="preserve"> «2024-2026 </w:t>
            </w:r>
            <w:proofErr w:type="spellStart"/>
            <w:r w:rsidRPr="001C5A02">
              <w:rPr>
                <w:rFonts w:ascii="Times New Roman" w:hAnsi="Times New Roman" w:cs="Times New Roman"/>
                <w:sz w:val="24"/>
                <w:szCs w:val="24"/>
              </w:rPr>
              <w:t>жылдарға</w:t>
            </w:r>
            <w:proofErr w:type="spellEnd"/>
            <w:r w:rsidRPr="001C5A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C5A02">
              <w:rPr>
                <w:rFonts w:ascii="Times New Roman" w:hAnsi="Times New Roman" w:cs="Times New Roman"/>
                <w:sz w:val="24"/>
                <w:szCs w:val="24"/>
              </w:rPr>
              <w:t>арналған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1C5A02">
              <w:rPr>
                <w:rFonts w:ascii="Times New Roman" w:hAnsi="Times New Roman" w:cs="Times New Roman"/>
                <w:sz w:val="24"/>
                <w:szCs w:val="24"/>
              </w:rPr>
              <w:t>Қызылорда</w:t>
            </w:r>
            <w:proofErr w:type="spellEnd"/>
            <w:r w:rsidRPr="001C5A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C5A02">
              <w:rPr>
                <w:rFonts w:ascii="Times New Roman" w:hAnsi="Times New Roman" w:cs="Times New Roman"/>
                <w:sz w:val="24"/>
                <w:szCs w:val="24"/>
              </w:rPr>
              <w:t>облысы</w:t>
            </w:r>
            <w:proofErr w:type="spellEnd"/>
            <w:r w:rsidRPr="001C5A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C5A02">
              <w:rPr>
                <w:rFonts w:ascii="Times New Roman" w:hAnsi="Times New Roman" w:cs="Times New Roman"/>
                <w:sz w:val="24"/>
                <w:szCs w:val="24"/>
              </w:rPr>
              <w:t>Жаңақорған</w:t>
            </w:r>
            <w:proofErr w:type="spellEnd"/>
            <w:r w:rsidRPr="001C5A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C5A02">
              <w:rPr>
                <w:rFonts w:ascii="Times New Roman" w:hAnsi="Times New Roman" w:cs="Times New Roman"/>
                <w:sz w:val="24"/>
                <w:szCs w:val="24"/>
              </w:rPr>
              <w:t>ауданы</w:t>
            </w:r>
            <w:proofErr w:type="spellEnd"/>
            <w:r w:rsidRPr="001C5A02">
              <w:rPr>
                <w:rFonts w:ascii="Times New Roman" w:hAnsi="Times New Roman" w:cs="Times New Roman"/>
                <w:sz w:val="24"/>
                <w:szCs w:val="24"/>
              </w:rPr>
              <w:t xml:space="preserve"> Хорасан-1 </w:t>
            </w:r>
            <w:proofErr w:type="spellStart"/>
            <w:r w:rsidRPr="001C5A02">
              <w:rPr>
                <w:rFonts w:ascii="Times New Roman" w:hAnsi="Times New Roman" w:cs="Times New Roman"/>
                <w:sz w:val="24"/>
                <w:szCs w:val="24"/>
              </w:rPr>
              <w:t>кенішінің</w:t>
            </w:r>
            <w:proofErr w:type="spellEnd"/>
            <w:r w:rsidRPr="001C5A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C5A02">
              <w:rPr>
                <w:rFonts w:ascii="Times New Roman" w:hAnsi="Times New Roman" w:cs="Times New Roman"/>
                <w:sz w:val="24"/>
                <w:szCs w:val="24"/>
              </w:rPr>
              <w:t>геотехнологиялық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1C5A02">
              <w:rPr>
                <w:rFonts w:ascii="Times New Roman" w:hAnsi="Times New Roman" w:cs="Times New Roman"/>
                <w:sz w:val="24"/>
                <w:szCs w:val="24"/>
              </w:rPr>
              <w:t>полигонының</w:t>
            </w:r>
            <w:proofErr w:type="spellEnd"/>
            <w:r w:rsidRPr="001C5A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C5A02">
              <w:rPr>
                <w:rFonts w:ascii="Times New Roman" w:hAnsi="Times New Roman" w:cs="Times New Roman"/>
                <w:sz w:val="24"/>
                <w:szCs w:val="24"/>
              </w:rPr>
              <w:t>жобасын</w:t>
            </w:r>
            <w:proofErr w:type="spellEnd"/>
            <w:r w:rsidRPr="001C5A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C5A02">
              <w:rPr>
                <w:rFonts w:ascii="Times New Roman" w:hAnsi="Times New Roman" w:cs="Times New Roman"/>
                <w:sz w:val="24"/>
                <w:szCs w:val="24"/>
              </w:rPr>
              <w:t>әзірлеу</w:t>
            </w:r>
            <w:proofErr w:type="spellEnd"/>
            <w:r w:rsidRPr="001C5A02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proofErr w:type="spellStart"/>
            <w:r w:rsidRPr="001C5A02">
              <w:rPr>
                <w:rFonts w:ascii="Times New Roman" w:hAnsi="Times New Roman" w:cs="Times New Roman"/>
                <w:sz w:val="24"/>
                <w:szCs w:val="24"/>
              </w:rPr>
              <w:t>белгілені</w:t>
            </w:r>
            <w:proofErr w:type="gramStart"/>
            <w:r w:rsidRPr="001C5A0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1C5A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C5A02">
              <w:rPr>
                <w:rFonts w:ascii="Times New Roman" w:hAnsi="Times New Roman" w:cs="Times New Roman"/>
                <w:sz w:val="24"/>
                <w:szCs w:val="24"/>
              </w:rPr>
              <w:t>отырған</w:t>
            </w:r>
            <w:proofErr w:type="spellEnd"/>
            <w:r w:rsidRPr="001C5A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C5A02">
              <w:rPr>
                <w:rFonts w:ascii="Times New Roman" w:hAnsi="Times New Roman" w:cs="Times New Roman"/>
                <w:sz w:val="24"/>
                <w:szCs w:val="24"/>
              </w:rPr>
              <w:t>қызмет</w:t>
            </w:r>
            <w:proofErr w:type="spellEnd"/>
            <w:r w:rsidRPr="001C5A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C5A02">
              <w:rPr>
                <w:rFonts w:ascii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 w:rsidRPr="001C5A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C5A02">
              <w:rPr>
                <w:rFonts w:ascii="Times New Roman" w:hAnsi="Times New Roman" w:cs="Times New Roman"/>
                <w:sz w:val="24"/>
                <w:szCs w:val="24"/>
              </w:rPr>
              <w:t>өтінішіне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1C5A02">
              <w:rPr>
                <w:rFonts w:ascii="Times New Roman" w:hAnsi="Times New Roman" w:cs="Times New Roman"/>
                <w:sz w:val="24"/>
                <w:szCs w:val="24"/>
              </w:rPr>
              <w:t>төмендегіні</w:t>
            </w:r>
            <w:proofErr w:type="spellEnd"/>
            <w:r w:rsidRPr="001C5A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C5A02">
              <w:rPr>
                <w:rFonts w:ascii="Times New Roman" w:hAnsi="Times New Roman" w:cs="Times New Roman"/>
                <w:sz w:val="24"/>
                <w:szCs w:val="24"/>
              </w:rPr>
              <w:t>хабарлайды</w:t>
            </w:r>
            <w:proofErr w:type="spellEnd"/>
            <w:r w:rsidRPr="001C5A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C5A02" w:rsidRPr="001C5A02" w:rsidRDefault="001C5A02" w:rsidP="001C5A02">
            <w:pPr>
              <w:pStyle w:val="a5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C5A02">
              <w:rPr>
                <w:rFonts w:ascii="Times New Roman" w:hAnsi="Times New Roman" w:cs="Times New Roman"/>
                <w:sz w:val="24"/>
                <w:szCs w:val="24"/>
              </w:rPr>
              <w:t>Қазақстан</w:t>
            </w:r>
            <w:proofErr w:type="spellEnd"/>
            <w:r w:rsidRPr="001C5A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C5A02">
              <w:rPr>
                <w:rFonts w:ascii="Times New Roman" w:hAnsi="Times New Roman" w:cs="Times New Roman"/>
                <w:sz w:val="24"/>
                <w:szCs w:val="24"/>
              </w:rPr>
              <w:t>Республикасы</w:t>
            </w:r>
            <w:proofErr w:type="spellEnd"/>
            <w:r w:rsidRPr="001C5A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C5A02">
              <w:rPr>
                <w:rFonts w:ascii="Times New Roman" w:hAnsi="Times New Roman" w:cs="Times New Roman"/>
                <w:sz w:val="24"/>
                <w:szCs w:val="24"/>
              </w:rPr>
              <w:t>Экологиялық</w:t>
            </w:r>
            <w:proofErr w:type="spellEnd"/>
            <w:r w:rsidRPr="001C5A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C5A02">
              <w:rPr>
                <w:rFonts w:ascii="Times New Roman" w:hAnsi="Times New Roman" w:cs="Times New Roman"/>
                <w:sz w:val="24"/>
                <w:szCs w:val="24"/>
              </w:rPr>
              <w:t>кодексінің</w:t>
            </w:r>
            <w:proofErr w:type="spellEnd"/>
            <w:r w:rsidRPr="001C5A02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1C5A02">
              <w:rPr>
                <w:rFonts w:ascii="Times New Roman" w:hAnsi="Times New Roman" w:cs="Times New Roman"/>
                <w:sz w:val="24"/>
                <w:szCs w:val="24"/>
              </w:rPr>
              <w:t>Бұдан</w:t>
            </w:r>
            <w:proofErr w:type="spellEnd"/>
            <w:r w:rsidRPr="001C5A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C5A02">
              <w:rPr>
                <w:rFonts w:ascii="Times New Roman" w:hAnsi="Times New Roman" w:cs="Times New Roman"/>
                <w:sz w:val="24"/>
                <w:szCs w:val="24"/>
              </w:rPr>
              <w:t>ә</w:t>
            </w:r>
            <w:proofErr w:type="gramStart"/>
            <w:r w:rsidRPr="001C5A0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1C5A02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proofErr w:type="spellEnd"/>
            <w:r w:rsidRPr="001C5A02">
              <w:rPr>
                <w:rFonts w:ascii="Times New Roman" w:hAnsi="Times New Roman" w:cs="Times New Roman"/>
                <w:sz w:val="24"/>
                <w:szCs w:val="24"/>
              </w:rPr>
              <w:t xml:space="preserve"> – Кодекс) 350-бабының 8 </w:t>
            </w:r>
            <w:proofErr w:type="spellStart"/>
            <w:r w:rsidRPr="001C5A02">
              <w:rPr>
                <w:rFonts w:ascii="Times New Roman" w:hAnsi="Times New Roman" w:cs="Times New Roman"/>
                <w:sz w:val="24"/>
                <w:szCs w:val="24"/>
              </w:rPr>
              <w:t>тармағына</w:t>
            </w:r>
            <w:proofErr w:type="spellEnd"/>
            <w:r w:rsidRPr="001C5A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C5A02">
              <w:rPr>
                <w:rFonts w:ascii="Times New Roman" w:hAnsi="Times New Roman" w:cs="Times New Roman"/>
                <w:sz w:val="24"/>
                <w:szCs w:val="24"/>
              </w:rPr>
              <w:t>сәйкес</w:t>
            </w:r>
            <w:proofErr w:type="spellEnd"/>
            <w:r w:rsidRPr="001C5A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C5A02">
              <w:rPr>
                <w:rFonts w:ascii="Times New Roman" w:hAnsi="Times New Roman" w:cs="Times New Roman"/>
                <w:sz w:val="24"/>
                <w:szCs w:val="24"/>
              </w:rPr>
              <w:t>әрбір</w:t>
            </w:r>
            <w:proofErr w:type="spellEnd"/>
            <w:r w:rsidRPr="001C5A02">
              <w:rPr>
                <w:rFonts w:ascii="Times New Roman" w:hAnsi="Times New Roman" w:cs="Times New Roman"/>
                <w:sz w:val="24"/>
                <w:szCs w:val="24"/>
              </w:rPr>
              <w:t xml:space="preserve"> полигон </w:t>
            </w:r>
            <w:proofErr w:type="spellStart"/>
            <w:r w:rsidRPr="001C5A02">
              <w:rPr>
                <w:rFonts w:ascii="Times New Roman" w:hAnsi="Times New Roman" w:cs="Times New Roman"/>
                <w:sz w:val="24"/>
                <w:szCs w:val="24"/>
              </w:rPr>
              <w:t>олардың</w:t>
            </w:r>
            <w:proofErr w:type="spellEnd"/>
            <w:r w:rsidRPr="001C5A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C5A02">
              <w:rPr>
                <w:rFonts w:ascii="Times New Roman" w:hAnsi="Times New Roman" w:cs="Times New Roman"/>
                <w:sz w:val="24"/>
                <w:szCs w:val="24"/>
              </w:rPr>
              <w:t>қоршаған</w:t>
            </w:r>
            <w:proofErr w:type="spellEnd"/>
            <w:r w:rsidRPr="001C5A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C5A02">
              <w:rPr>
                <w:rFonts w:ascii="Times New Roman" w:hAnsi="Times New Roman" w:cs="Times New Roman"/>
                <w:sz w:val="24"/>
                <w:szCs w:val="24"/>
              </w:rPr>
              <w:t>ортаға</w:t>
            </w:r>
            <w:proofErr w:type="spellEnd"/>
            <w:r w:rsidRPr="001C5A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C5A02">
              <w:rPr>
                <w:rFonts w:ascii="Times New Roman" w:hAnsi="Times New Roman" w:cs="Times New Roman"/>
                <w:sz w:val="24"/>
                <w:szCs w:val="24"/>
              </w:rPr>
              <w:t>жағымсыз</w:t>
            </w:r>
            <w:proofErr w:type="spellEnd"/>
            <w:r w:rsidRPr="001C5A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C5A02">
              <w:rPr>
                <w:rFonts w:ascii="Times New Roman" w:hAnsi="Times New Roman" w:cs="Times New Roman"/>
                <w:sz w:val="24"/>
                <w:szCs w:val="24"/>
              </w:rPr>
              <w:t>әсер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1C5A02">
              <w:rPr>
                <w:rFonts w:ascii="Times New Roman" w:hAnsi="Times New Roman" w:cs="Times New Roman"/>
                <w:sz w:val="24"/>
                <w:szCs w:val="24"/>
              </w:rPr>
              <w:t>етуін</w:t>
            </w:r>
            <w:proofErr w:type="spellEnd"/>
            <w:r w:rsidRPr="001C5A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C5A02">
              <w:rPr>
                <w:rFonts w:ascii="Times New Roman" w:hAnsi="Times New Roman" w:cs="Times New Roman"/>
                <w:sz w:val="24"/>
                <w:szCs w:val="24"/>
              </w:rPr>
              <w:t>алдын</w:t>
            </w:r>
            <w:proofErr w:type="spellEnd"/>
            <w:r w:rsidRPr="001C5A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C5A02">
              <w:rPr>
                <w:rFonts w:ascii="Times New Roman" w:hAnsi="Times New Roman" w:cs="Times New Roman"/>
                <w:sz w:val="24"/>
                <w:szCs w:val="24"/>
              </w:rPr>
              <w:t>алу</w:t>
            </w:r>
            <w:proofErr w:type="spellEnd"/>
            <w:r w:rsidRPr="001C5A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C5A02">
              <w:rPr>
                <w:rFonts w:ascii="Times New Roman" w:hAnsi="Times New Roman" w:cs="Times New Roman"/>
                <w:sz w:val="24"/>
                <w:szCs w:val="24"/>
              </w:rPr>
              <w:t>үшін</w:t>
            </w:r>
            <w:proofErr w:type="spellEnd"/>
            <w:r w:rsidRPr="001C5A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C5A02">
              <w:rPr>
                <w:rFonts w:ascii="Times New Roman" w:hAnsi="Times New Roman" w:cs="Times New Roman"/>
                <w:sz w:val="24"/>
                <w:szCs w:val="24"/>
              </w:rPr>
              <w:t>қалдықтарда</w:t>
            </w:r>
            <w:proofErr w:type="spellEnd"/>
            <w:r w:rsidRPr="001C5A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C5A02">
              <w:rPr>
                <w:rFonts w:ascii="Times New Roman" w:hAnsi="Times New Roman" w:cs="Times New Roman"/>
                <w:sz w:val="24"/>
                <w:szCs w:val="24"/>
              </w:rPr>
              <w:t>түзілетін</w:t>
            </w:r>
            <w:proofErr w:type="spellEnd"/>
            <w:r w:rsidRPr="001C5A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C5A02">
              <w:rPr>
                <w:rFonts w:ascii="Times New Roman" w:hAnsi="Times New Roman" w:cs="Times New Roman"/>
                <w:sz w:val="24"/>
                <w:szCs w:val="24"/>
              </w:rPr>
              <w:t>сүзінділер</w:t>
            </w:r>
            <w:proofErr w:type="spellEnd"/>
            <w:r w:rsidRPr="001C5A02">
              <w:rPr>
                <w:rFonts w:ascii="Times New Roman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r w:rsidRPr="001C5A02">
              <w:rPr>
                <w:rFonts w:ascii="Times New Roman" w:hAnsi="Times New Roman" w:cs="Times New Roman"/>
                <w:sz w:val="24"/>
                <w:szCs w:val="24"/>
              </w:rPr>
              <w:t>сарқынды</w:t>
            </w:r>
            <w:proofErr w:type="spellEnd"/>
            <w:r w:rsidRPr="001C5A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C5A02">
              <w:rPr>
                <w:rFonts w:ascii="Times New Roman" w:hAnsi="Times New Roman" w:cs="Times New Roman"/>
                <w:sz w:val="24"/>
                <w:szCs w:val="24"/>
              </w:rPr>
              <w:t>суларды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1C5A02">
              <w:rPr>
                <w:rFonts w:ascii="Times New Roman" w:hAnsi="Times New Roman" w:cs="Times New Roman"/>
                <w:sz w:val="24"/>
                <w:szCs w:val="24"/>
              </w:rPr>
              <w:t>мониторингтеу</w:t>
            </w:r>
            <w:proofErr w:type="spellEnd"/>
            <w:r w:rsidRPr="001C5A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C5A02">
              <w:rPr>
                <w:rFonts w:ascii="Times New Roman" w:hAnsi="Times New Roman" w:cs="Times New Roman"/>
                <w:sz w:val="24"/>
                <w:szCs w:val="24"/>
              </w:rPr>
              <w:t>жүйесімен</w:t>
            </w:r>
            <w:proofErr w:type="spellEnd"/>
            <w:r w:rsidRPr="001C5A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C5A02">
              <w:rPr>
                <w:rFonts w:ascii="Times New Roman" w:hAnsi="Times New Roman" w:cs="Times New Roman"/>
                <w:sz w:val="24"/>
                <w:szCs w:val="24"/>
              </w:rPr>
              <w:t>жабдықталуы</w:t>
            </w:r>
            <w:proofErr w:type="spellEnd"/>
            <w:r w:rsidRPr="001C5A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C5A02">
              <w:rPr>
                <w:rFonts w:ascii="Times New Roman" w:hAnsi="Times New Roman" w:cs="Times New Roman"/>
                <w:sz w:val="24"/>
                <w:szCs w:val="24"/>
              </w:rPr>
              <w:t>тиіс</w:t>
            </w:r>
            <w:proofErr w:type="spellEnd"/>
            <w:r w:rsidRPr="001C5A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C5A02" w:rsidRPr="001C5A02" w:rsidRDefault="001C5A02" w:rsidP="001C5A02">
            <w:pPr>
              <w:pStyle w:val="a5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5A02">
              <w:rPr>
                <w:rFonts w:ascii="Times New Roman" w:hAnsi="Times New Roman" w:cs="Times New Roman"/>
                <w:sz w:val="24"/>
                <w:szCs w:val="24"/>
              </w:rPr>
              <w:t xml:space="preserve">Осы </w:t>
            </w:r>
            <w:proofErr w:type="spellStart"/>
            <w:r w:rsidRPr="001C5A02">
              <w:rPr>
                <w:rFonts w:ascii="Times New Roman" w:hAnsi="Times New Roman" w:cs="Times New Roman"/>
                <w:sz w:val="24"/>
                <w:szCs w:val="24"/>
              </w:rPr>
              <w:t>ретте</w:t>
            </w:r>
            <w:proofErr w:type="spellEnd"/>
            <w:r w:rsidRPr="001C5A0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C5A02">
              <w:rPr>
                <w:rFonts w:ascii="Times New Roman" w:hAnsi="Times New Roman" w:cs="Times New Roman"/>
                <w:sz w:val="24"/>
                <w:szCs w:val="24"/>
              </w:rPr>
              <w:t>Кодекстің</w:t>
            </w:r>
            <w:proofErr w:type="spellEnd"/>
            <w:r w:rsidRPr="001C5A02">
              <w:rPr>
                <w:rFonts w:ascii="Times New Roman" w:hAnsi="Times New Roman" w:cs="Times New Roman"/>
                <w:sz w:val="24"/>
                <w:szCs w:val="24"/>
              </w:rPr>
              <w:t xml:space="preserve"> 350 бабы 16 </w:t>
            </w:r>
            <w:proofErr w:type="spellStart"/>
            <w:r w:rsidRPr="001C5A02">
              <w:rPr>
                <w:rFonts w:ascii="Times New Roman" w:hAnsi="Times New Roman" w:cs="Times New Roman"/>
                <w:sz w:val="24"/>
                <w:szCs w:val="24"/>
              </w:rPr>
              <w:t>тармағында</w:t>
            </w:r>
            <w:proofErr w:type="spellEnd"/>
            <w:r w:rsidRPr="001C5A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C5A02">
              <w:rPr>
                <w:rFonts w:ascii="Times New Roman" w:hAnsi="Times New Roman" w:cs="Times New Roman"/>
                <w:sz w:val="24"/>
                <w:szCs w:val="24"/>
              </w:rPr>
              <w:t>қалдықтар</w:t>
            </w:r>
            <w:proofErr w:type="spellEnd"/>
            <w:r w:rsidRPr="001C5A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C5A02">
              <w:rPr>
                <w:rFonts w:ascii="Times New Roman" w:hAnsi="Times New Roman" w:cs="Times New Roman"/>
                <w:sz w:val="24"/>
                <w:szCs w:val="24"/>
              </w:rPr>
              <w:t>полигонының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1C5A02">
              <w:rPr>
                <w:rFonts w:ascii="Times New Roman" w:hAnsi="Times New Roman" w:cs="Times New Roman"/>
                <w:sz w:val="24"/>
                <w:szCs w:val="24"/>
              </w:rPr>
              <w:t>жобасында</w:t>
            </w:r>
            <w:proofErr w:type="spellEnd"/>
            <w:r w:rsidRPr="001C5A02">
              <w:rPr>
                <w:rFonts w:ascii="Times New Roman" w:hAnsi="Times New Roman" w:cs="Times New Roman"/>
                <w:sz w:val="24"/>
                <w:szCs w:val="24"/>
              </w:rPr>
              <w:t xml:space="preserve"> оны жабу, </w:t>
            </w:r>
            <w:proofErr w:type="spellStart"/>
            <w:r w:rsidRPr="001C5A02">
              <w:rPr>
                <w:rFonts w:ascii="Times New Roman" w:hAnsi="Times New Roman" w:cs="Times New Roman"/>
                <w:sz w:val="24"/>
                <w:szCs w:val="24"/>
              </w:rPr>
              <w:t>жерлерді</w:t>
            </w:r>
            <w:proofErr w:type="spellEnd"/>
            <w:r w:rsidRPr="001C5A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C5A02">
              <w:rPr>
                <w:rFonts w:ascii="Times New Roman" w:hAnsi="Times New Roman" w:cs="Times New Roman"/>
                <w:sz w:val="24"/>
                <w:szCs w:val="24"/>
              </w:rPr>
              <w:t>рекультивациялау</w:t>
            </w:r>
            <w:proofErr w:type="spellEnd"/>
            <w:r w:rsidRPr="001C5A0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C5A02">
              <w:rPr>
                <w:rFonts w:ascii="Times New Roman" w:hAnsi="Times New Roman" w:cs="Times New Roman"/>
                <w:sz w:val="24"/>
                <w:szCs w:val="24"/>
              </w:rPr>
              <w:t>қоршаған</w:t>
            </w:r>
            <w:proofErr w:type="spellEnd"/>
            <w:r w:rsidRPr="001C5A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C5A02">
              <w:rPr>
                <w:rFonts w:ascii="Times New Roman" w:hAnsi="Times New Roman" w:cs="Times New Roman"/>
                <w:sz w:val="24"/>
                <w:szCs w:val="24"/>
              </w:rPr>
              <w:t>ортаға</w:t>
            </w:r>
            <w:proofErr w:type="spellEnd"/>
            <w:r w:rsidRPr="001C5A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C5A02">
              <w:rPr>
                <w:rFonts w:ascii="Times New Roman" w:hAnsi="Times New Roman" w:cs="Times New Roman"/>
                <w:sz w:val="24"/>
                <w:szCs w:val="24"/>
              </w:rPr>
              <w:t>әсер</w:t>
            </w:r>
            <w:proofErr w:type="spellEnd"/>
            <w:r w:rsidRPr="001C5A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C5A02">
              <w:rPr>
                <w:rFonts w:ascii="Times New Roman" w:hAnsi="Times New Roman" w:cs="Times New Roman"/>
                <w:sz w:val="24"/>
                <w:szCs w:val="24"/>
              </w:rPr>
              <w:t>етуіне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1C5A02">
              <w:rPr>
                <w:rFonts w:ascii="Times New Roman" w:hAnsi="Times New Roman" w:cs="Times New Roman"/>
                <w:sz w:val="24"/>
                <w:szCs w:val="24"/>
              </w:rPr>
              <w:t xml:space="preserve">мониторинг </w:t>
            </w:r>
            <w:proofErr w:type="spellStart"/>
            <w:r w:rsidRPr="001C5A02">
              <w:rPr>
                <w:rFonts w:ascii="Times New Roman" w:hAnsi="Times New Roman" w:cs="Times New Roman"/>
                <w:sz w:val="24"/>
                <w:szCs w:val="24"/>
              </w:rPr>
              <w:t>жүргізу</w:t>
            </w:r>
            <w:proofErr w:type="spellEnd"/>
            <w:r w:rsidRPr="001C5A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C5A02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1C5A02">
              <w:rPr>
                <w:rFonts w:ascii="Times New Roman" w:hAnsi="Times New Roman" w:cs="Times New Roman"/>
                <w:sz w:val="24"/>
                <w:szCs w:val="24"/>
              </w:rPr>
              <w:t xml:space="preserve"> полигон </w:t>
            </w:r>
            <w:proofErr w:type="spellStart"/>
            <w:r w:rsidRPr="001C5A02">
              <w:rPr>
                <w:rFonts w:ascii="Times New Roman" w:hAnsi="Times New Roman" w:cs="Times New Roman"/>
                <w:sz w:val="24"/>
                <w:szCs w:val="24"/>
              </w:rPr>
              <w:t>жабылғаннан</w:t>
            </w:r>
            <w:proofErr w:type="spellEnd"/>
            <w:r w:rsidRPr="001C5A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C5A02">
              <w:rPr>
                <w:rFonts w:ascii="Times New Roman" w:hAnsi="Times New Roman" w:cs="Times New Roman"/>
                <w:sz w:val="24"/>
                <w:szCs w:val="24"/>
              </w:rPr>
              <w:t>кейін</w:t>
            </w:r>
            <w:proofErr w:type="spellEnd"/>
            <w:r w:rsidRPr="001C5A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C5A02">
              <w:rPr>
                <w:rFonts w:ascii="Times New Roman" w:hAnsi="Times New Roman" w:cs="Times New Roman"/>
                <w:sz w:val="24"/>
                <w:szCs w:val="24"/>
              </w:rPr>
              <w:t>ластануды</w:t>
            </w:r>
            <w:proofErr w:type="spellEnd"/>
            <w:r w:rsidRPr="001C5A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C5A02">
              <w:rPr>
                <w:rFonts w:ascii="Times New Roman" w:hAnsi="Times New Roman" w:cs="Times New Roman"/>
                <w:sz w:val="24"/>
                <w:szCs w:val="24"/>
              </w:rPr>
              <w:t>бақылау</w:t>
            </w:r>
            <w:proofErr w:type="spellEnd"/>
            <w:r w:rsidRPr="001C5A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C5A02">
              <w:rPr>
                <w:rFonts w:ascii="Times New Roman" w:hAnsi="Times New Roman" w:cs="Times New Roman"/>
                <w:sz w:val="24"/>
                <w:szCs w:val="24"/>
              </w:rPr>
              <w:t>үшін</w:t>
            </w:r>
            <w:proofErr w:type="spellEnd"/>
            <w:r w:rsidRPr="001C5A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C5A02">
              <w:rPr>
                <w:rFonts w:ascii="Times New Roman" w:hAnsi="Times New Roman" w:cs="Times New Roman"/>
                <w:sz w:val="24"/>
                <w:szCs w:val="24"/>
              </w:rPr>
              <w:t>тарату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1C5A02">
              <w:rPr>
                <w:rFonts w:ascii="Times New Roman" w:hAnsi="Times New Roman" w:cs="Times New Roman"/>
                <w:sz w:val="24"/>
                <w:szCs w:val="24"/>
              </w:rPr>
              <w:t>қорын</w:t>
            </w:r>
            <w:proofErr w:type="spellEnd"/>
            <w:r w:rsidRPr="001C5A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C5A02">
              <w:rPr>
                <w:rFonts w:ascii="Times New Roman" w:hAnsi="Times New Roman" w:cs="Times New Roman"/>
                <w:sz w:val="24"/>
                <w:szCs w:val="24"/>
              </w:rPr>
              <w:t>құ</w:t>
            </w:r>
            <w:proofErr w:type="gramStart"/>
            <w:r w:rsidRPr="001C5A02">
              <w:rPr>
                <w:rFonts w:ascii="Times New Roman" w:hAnsi="Times New Roman" w:cs="Times New Roman"/>
                <w:sz w:val="24"/>
                <w:szCs w:val="24"/>
              </w:rPr>
              <w:t>ру</w:t>
            </w:r>
            <w:proofErr w:type="spellEnd"/>
            <w:r w:rsidRPr="001C5A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C5A02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1C5A02">
              <w:rPr>
                <w:rFonts w:ascii="Times New Roman" w:hAnsi="Times New Roman" w:cs="Times New Roman"/>
                <w:sz w:val="24"/>
                <w:szCs w:val="24"/>
              </w:rPr>
              <w:t>өзделген</w:t>
            </w:r>
            <w:proofErr w:type="spellEnd"/>
            <w:r w:rsidRPr="001C5A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C5A02" w:rsidRPr="001C5A02" w:rsidRDefault="001C5A02" w:rsidP="001C5A02">
            <w:pPr>
              <w:pStyle w:val="a5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1C5A02">
              <w:rPr>
                <w:rFonts w:ascii="Times New Roman" w:hAnsi="Times New Roman" w:cs="Times New Roman"/>
                <w:sz w:val="24"/>
                <w:szCs w:val="24"/>
              </w:rPr>
              <w:t>Қазақстан</w:t>
            </w:r>
            <w:proofErr w:type="spellEnd"/>
            <w:r w:rsidRPr="001C5A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C5A02">
              <w:rPr>
                <w:rFonts w:ascii="Times New Roman" w:hAnsi="Times New Roman" w:cs="Times New Roman"/>
                <w:sz w:val="24"/>
                <w:szCs w:val="24"/>
              </w:rPr>
              <w:t>Республикасы</w:t>
            </w:r>
            <w:proofErr w:type="spellEnd"/>
            <w:r w:rsidRPr="001C5A02">
              <w:rPr>
                <w:rFonts w:ascii="Times New Roman" w:hAnsi="Times New Roman" w:cs="Times New Roman"/>
                <w:sz w:val="24"/>
                <w:szCs w:val="24"/>
              </w:rPr>
              <w:t xml:space="preserve"> Экология, геология </w:t>
            </w:r>
            <w:proofErr w:type="spellStart"/>
            <w:r w:rsidRPr="001C5A02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1C5A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C5A02">
              <w:rPr>
                <w:rFonts w:ascii="Times New Roman" w:hAnsi="Times New Roman" w:cs="Times New Roman"/>
                <w:sz w:val="24"/>
                <w:szCs w:val="24"/>
              </w:rPr>
              <w:t>табиғи</w:t>
            </w:r>
            <w:proofErr w:type="spellEnd"/>
            <w:r w:rsidRPr="001C5A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C5A02">
              <w:rPr>
                <w:rFonts w:ascii="Times New Roman" w:hAnsi="Times New Roman" w:cs="Times New Roman"/>
                <w:sz w:val="24"/>
                <w:szCs w:val="24"/>
              </w:rPr>
              <w:t>ресурстар</w:t>
            </w:r>
            <w:proofErr w:type="spellEnd"/>
            <w:r w:rsidRPr="001C5A02">
              <w:rPr>
                <w:rFonts w:ascii="Times New Roman" w:hAnsi="Times New Roman" w:cs="Times New Roman"/>
                <w:sz w:val="24"/>
                <w:szCs w:val="24"/>
              </w:rPr>
              <w:t xml:space="preserve"> министрінің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1C5A02">
              <w:rPr>
                <w:rFonts w:ascii="Times New Roman" w:hAnsi="Times New Roman" w:cs="Times New Roman"/>
                <w:sz w:val="24"/>
                <w:szCs w:val="24"/>
              </w:rPr>
              <w:t xml:space="preserve">2022 </w:t>
            </w:r>
            <w:proofErr w:type="spellStart"/>
            <w:r w:rsidRPr="001C5A02">
              <w:rPr>
                <w:rFonts w:ascii="Times New Roman" w:hAnsi="Times New Roman" w:cs="Times New Roman"/>
                <w:sz w:val="24"/>
                <w:szCs w:val="24"/>
              </w:rPr>
              <w:t>жылғы</w:t>
            </w:r>
            <w:proofErr w:type="spellEnd"/>
            <w:r w:rsidRPr="001C5A02">
              <w:rPr>
                <w:rFonts w:ascii="Times New Roman" w:hAnsi="Times New Roman" w:cs="Times New Roman"/>
                <w:sz w:val="24"/>
                <w:szCs w:val="24"/>
              </w:rPr>
              <w:t xml:space="preserve"> 22 </w:t>
            </w:r>
            <w:proofErr w:type="spellStart"/>
            <w:r w:rsidRPr="001C5A02">
              <w:rPr>
                <w:rFonts w:ascii="Times New Roman" w:hAnsi="Times New Roman" w:cs="Times New Roman"/>
                <w:sz w:val="24"/>
                <w:szCs w:val="24"/>
              </w:rPr>
              <w:t>тамыздағы</w:t>
            </w:r>
            <w:proofErr w:type="spellEnd"/>
            <w:r w:rsidRPr="001C5A02">
              <w:rPr>
                <w:rFonts w:ascii="Times New Roman" w:hAnsi="Times New Roman" w:cs="Times New Roman"/>
                <w:sz w:val="24"/>
                <w:szCs w:val="24"/>
              </w:rPr>
              <w:t xml:space="preserve"> № 579 </w:t>
            </w:r>
            <w:proofErr w:type="spellStart"/>
            <w:r w:rsidRPr="001C5A02">
              <w:rPr>
                <w:rFonts w:ascii="Times New Roman" w:hAnsi="Times New Roman" w:cs="Times New Roman"/>
                <w:sz w:val="24"/>
                <w:szCs w:val="24"/>
              </w:rPr>
              <w:t>бұйрығымен</w:t>
            </w:r>
            <w:proofErr w:type="spellEnd"/>
            <w:r w:rsidRPr="001C5A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C5A02">
              <w:rPr>
                <w:rFonts w:ascii="Times New Roman" w:hAnsi="Times New Roman" w:cs="Times New Roman"/>
                <w:sz w:val="24"/>
                <w:szCs w:val="24"/>
              </w:rPr>
              <w:t>бекітілген</w:t>
            </w:r>
            <w:proofErr w:type="spellEnd"/>
            <w:r w:rsidRPr="001C5A02">
              <w:rPr>
                <w:rFonts w:ascii="Times New Roman" w:hAnsi="Times New Roman" w:cs="Times New Roman"/>
                <w:sz w:val="24"/>
                <w:szCs w:val="24"/>
              </w:rPr>
              <w:t xml:space="preserve"> «Полигон </w:t>
            </w:r>
            <w:proofErr w:type="spellStart"/>
            <w:r w:rsidRPr="001C5A02">
              <w:rPr>
                <w:rFonts w:ascii="Times New Roman" w:hAnsi="Times New Roman" w:cs="Times New Roman"/>
                <w:sz w:val="24"/>
                <w:szCs w:val="24"/>
              </w:rPr>
              <w:t>операторының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1C5A02">
              <w:rPr>
                <w:rFonts w:ascii="Times New Roman" w:hAnsi="Times New Roman" w:cs="Times New Roman"/>
                <w:sz w:val="24"/>
                <w:szCs w:val="24"/>
              </w:rPr>
              <w:t>тарату</w:t>
            </w:r>
            <w:proofErr w:type="spellEnd"/>
            <w:r w:rsidRPr="001C5A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C5A02">
              <w:rPr>
                <w:rFonts w:ascii="Times New Roman" w:hAnsi="Times New Roman" w:cs="Times New Roman"/>
                <w:sz w:val="24"/>
                <w:szCs w:val="24"/>
              </w:rPr>
              <w:t>қорын</w:t>
            </w:r>
            <w:proofErr w:type="spellEnd"/>
            <w:r w:rsidRPr="001C5A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C5A02">
              <w:rPr>
                <w:rFonts w:ascii="Times New Roman" w:hAnsi="Times New Roman" w:cs="Times New Roman"/>
                <w:sz w:val="24"/>
                <w:szCs w:val="24"/>
              </w:rPr>
              <w:t>қалыптастыру</w:t>
            </w:r>
            <w:proofErr w:type="spellEnd"/>
            <w:r w:rsidRPr="001C5A02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proofErr w:type="spellStart"/>
            <w:r w:rsidRPr="001C5A02">
              <w:rPr>
                <w:rFonts w:ascii="Times New Roman" w:hAnsi="Times New Roman" w:cs="Times New Roman"/>
                <w:sz w:val="24"/>
                <w:szCs w:val="24"/>
              </w:rPr>
              <w:t>қағидасына</w:t>
            </w:r>
            <w:proofErr w:type="spellEnd"/>
            <w:r w:rsidRPr="001C5A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C5A02">
              <w:rPr>
                <w:rFonts w:ascii="Times New Roman" w:hAnsi="Times New Roman" w:cs="Times New Roman"/>
                <w:sz w:val="24"/>
                <w:szCs w:val="24"/>
              </w:rPr>
              <w:t>сәйкес</w:t>
            </w:r>
            <w:proofErr w:type="spellEnd"/>
            <w:r w:rsidRPr="001C5A0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C5A02">
              <w:rPr>
                <w:rFonts w:ascii="Times New Roman" w:hAnsi="Times New Roman" w:cs="Times New Roman"/>
                <w:sz w:val="24"/>
                <w:szCs w:val="24"/>
              </w:rPr>
              <w:t>атап</w:t>
            </w:r>
            <w:proofErr w:type="spellEnd"/>
            <w:r w:rsidRPr="001C5A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C5A02">
              <w:rPr>
                <w:rFonts w:ascii="Times New Roman" w:hAnsi="Times New Roman" w:cs="Times New Roman"/>
                <w:sz w:val="24"/>
                <w:szCs w:val="24"/>
              </w:rPr>
              <w:t>айтқанда</w:t>
            </w:r>
            <w:proofErr w:type="spellEnd"/>
            <w:r w:rsidRPr="001C5A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C5A02">
              <w:rPr>
                <w:rFonts w:ascii="Times New Roman" w:hAnsi="Times New Roman" w:cs="Times New Roman"/>
                <w:sz w:val="24"/>
                <w:szCs w:val="24"/>
              </w:rPr>
              <w:t>тарату</w:t>
            </w:r>
            <w:proofErr w:type="spellEnd"/>
            <w:r w:rsidRPr="001C5A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C5A02">
              <w:rPr>
                <w:rFonts w:ascii="Times New Roman" w:hAnsi="Times New Roman" w:cs="Times New Roman"/>
                <w:sz w:val="24"/>
                <w:szCs w:val="24"/>
              </w:rPr>
              <w:t>қорын</w:t>
            </w:r>
            <w:proofErr w:type="spellEnd"/>
            <w:r w:rsidRPr="001C5A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C5A02">
              <w:rPr>
                <w:rFonts w:ascii="Times New Roman" w:hAnsi="Times New Roman" w:cs="Times New Roman"/>
                <w:sz w:val="24"/>
                <w:szCs w:val="24"/>
              </w:rPr>
              <w:t>полигонды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1C5A02">
              <w:rPr>
                <w:rFonts w:ascii="Times New Roman" w:hAnsi="Times New Roman" w:cs="Times New Roman"/>
                <w:sz w:val="24"/>
                <w:szCs w:val="24"/>
              </w:rPr>
              <w:t>пайдалану</w:t>
            </w:r>
            <w:proofErr w:type="spellEnd"/>
            <w:r w:rsidRPr="001C5A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C5A02">
              <w:rPr>
                <w:rFonts w:ascii="Times New Roman" w:hAnsi="Times New Roman" w:cs="Times New Roman"/>
                <w:sz w:val="24"/>
                <w:szCs w:val="24"/>
              </w:rPr>
              <w:t>басталған</w:t>
            </w:r>
            <w:proofErr w:type="spellEnd"/>
            <w:r w:rsidRPr="001C5A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C5A02">
              <w:rPr>
                <w:rFonts w:ascii="Times New Roman" w:hAnsi="Times New Roman" w:cs="Times New Roman"/>
                <w:sz w:val="24"/>
                <w:szCs w:val="24"/>
              </w:rPr>
              <w:t>күннен</w:t>
            </w:r>
            <w:proofErr w:type="spellEnd"/>
            <w:r w:rsidRPr="001C5A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C5A02">
              <w:rPr>
                <w:rFonts w:ascii="Times New Roman" w:hAnsi="Times New Roman" w:cs="Times New Roman"/>
                <w:sz w:val="24"/>
                <w:szCs w:val="24"/>
              </w:rPr>
              <w:t>бастап</w:t>
            </w:r>
            <w:proofErr w:type="spellEnd"/>
            <w:r w:rsidRPr="001C5A02">
              <w:rPr>
                <w:rFonts w:ascii="Times New Roman" w:hAnsi="Times New Roman" w:cs="Times New Roman"/>
                <w:sz w:val="24"/>
                <w:szCs w:val="24"/>
              </w:rPr>
              <w:t xml:space="preserve">, полигон операторы </w:t>
            </w:r>
            <w:proofErr w:type="spellStart"/>
            <w:r w:rsidRPr="001C5A02">
              <w:rPr>
                <w:rFonts w:ascii="Times New Roman" w:hAnsi="Times New Roman" w:cs="Times New Roman"/>
                <w:sz w:val="24"/>
                <w:szCs w:val="24"/>
              </w:rPr>
              <w:t>жүзеге</w:t>
            </w:r>
            <w:proofErr w:type="spellEnd"/>
            <w:r w:rsidRPr="001C5A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C5A02">
              <w:rPr>
                <w:rFonts w:ascii="Times New Roman" w:hAnsi="Times New Roman" w:cs="Times New Roman"/>
                <w:sz w:val="24"/>
                <w:szCs w:val="24"/>
              </w:rPr>
              <w:t>асыратын</w:t>
            </w:r>
            <w:proofErr w:type="spellEnd"/>
            <w:r w:rsidRPr="001C5A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C5A02">
              <w:rPr>
                <w:rFonts w:ascii="Times New Roman" w:hAnsi="Times New Roman" w:cs="Times New Roman"/>
                <w:sz w:val="24"/>
                <w:szCs w:val="24"/>
              </w:rPr>
              <w:t>жыл</w:t>
            </w:r>
            <w:proofErr w:type="spellEnd"/>
            <w:r w:rsidRPr="001C5A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C5A02">
              <w:rPr>
                <w:rFonts w:ascii="Times New Roman" w:hAnsi="Times New Roman" w:cs="Times New Roman"/>
                <w:sz w:val="24"/>
                <w:szCs w:val="24"/>
              </w:rPr>
              <w:t>сайынғы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1C5A02">
              <w:rPr>
                <w:rFonts w:ascii="Times New Roman" w:hAnsi="Times New Roman" w:cs="Times New Roman"/>
                <w:sz w:val="24"/>
                <w:szCs w:val="24"/>
              </w:rPr>
              <w:t>аударымдар</w:t>
            </w:r>
            <w:proofErr w:type="spellEnd"/>
            <w:r w:rsidRPr="001C5A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C5A02">
              <w:rPr>
                <w:rFonts w:ascii="Times New Roman" w:hAnsi="Times New Roman" w:cs="Times New Roman"/>
                <w:sz w:val="24"/>
                <w:szCs w:val="24"/>
              </w:rPr>
              <w:t>есебін</w:t>
            </w:r>
            <w:proofErr w:type="spellEnd"/>
            <w:r w:rsidRPr="001C5A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C5A02">
              <w:rPr>
                <w:rFonts w:ascii="Times New Roman" w:hAnsi="Times New Roman" w:cs="Times New Roman"/>
                <w:sz w:val="24"/>
                <w:szCs w:val="24"/>
              </w:rPr>
              <w:t>қалыптастыру</w:t>
            </w:r>
            <w:proofErr w:type="spellEnd"/>
            <w:r w:rsidRPr="001C5A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C5A02">
              <w:rPr>
                <w:rFonts w:ascii="Times New Roman" w:hAnsi="Times New Roman" w:cs="Times New Roman"/>
                <w:sz w:val="24"/>
                <w:szCs w:val="24"/>
              </w:rPr>
              <w:t>тәрт</w:t>
            </w:r>
            <w:proofErr w:type="gramEnd"/>
            <w:r w:rsidRPr="001C5A02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proofErr w:type="gramStart"/>
            <w:r w:rsidRPr="001C5A02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1C5A02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proofErr w:type="spellEnd"/>
            <w:r w:rsidRPr="001C5A02">
              <w:rPr>
                <w:rFonts w:ascii="Times New Roman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r w:rsidRPr="001C5A02">
              <w:rPr>
                <w:rFonts w:ascii="Times New Roman" w:hAnsi="Times New Roman" w:cs="Times New Roman"/>
                <w:sz w:val="24"/>
                <w:szCs w:val="24"/>
              </w:rPr>
              <w:t>талаптарын</w:t>
            </w:r>
            <w:proofErr w:type="spellEnd"/>
            <w:r w:rsidRPr="001C5A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C5A02">
              <w:rPr>
                <w:rFonts w:ascii="Times New Roman" w:hAnsi="Times New Roman" w:cs="Times New Roman"/>
                <w:sz w:val="24"/>
                <w:szCs w:val="24"/>
              </w:rPr>
              <w:t>қатаң</w:t>
            </w:r>
            <w:proofErr w:type="spellEnd"/>
            <w:r w:rsidRPr="001C5A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C5A02">
              <w:rPr>
                <w:rFonts w:ascii="Times New Roman" w:hAnsi="Times New Roman" w:cs="Times New Roman"/>
                <w:sz w:val="24"/>
                <w:szCs w:val="24"/>
              </w:rPr>
              <w:t>сақтау</w:t>
            </w:r>
            <w:proofErr w:type="spellEnd"/>
            <w:r w:rsidRPr="001C5A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C5A02">
              <w:rPr>
                <w:rFonts w:ascii="Times New Roman" w:hAnsi="Times New Roman" w:cs="Times New Roman"/>
                <w:sz w:val="24"/>
                <w:szCs w:val="24"/>
              </w:rPr>
              <w:t>қажет</w:t>
            </w:r>
            <w:proofErr w:type="spellEnd"/>
            <w:r w:rsidRPr="001C5A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43738" w:rsidRPr="006A7294" w:rsidRDefault="001C5A02" w:rsidP="001C5A02">
            <w:pPr>
              <w:pStyle w:val="a5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C5A02">
              <w:rPr>
                <w:rFonts w:ascii="Times New Roman" w:hAnsi="Times New Roman" w:cs="Times New Roman"/>
                <w:sz w:val="24"/>
                <w:szCs w:val="24"/>
              </w:rPr>
              <w:t>Қазақстан</w:t>
            </w:r>
            <w:proofErr w:type="spellEnd"/>
            <w:r w:rsidRPr="001C5A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C5A02">
              <w:rPr>
                <w:rFonts w:ascii="Times New Roman" w:hAnsi="Times New Roman" w:cs="Times New Roman"/>
                <w:sz w:val="24"/>
                <w:szCs w:val="24"/>
              </w:rPr>
              <w:t>Республикасы</w:t>
            </w:r>
            <w:proofErr w:type="spellEnd"/>
            <w:r w:rsidRPr="001C5A02">
              <w:rPr>
                <w:rFonts w:ascii="Times New Roman" w:hAnsi="Times New Roman" w:cs="Times New Roman"/>
                <w:sz w:val="24"/>
                <w:szCs w:val="24"/>
              </w:rPr>
              <w:t xml:space="preserve"> Экология, геология </w:t>
            </w:r>
            <w:proofErr w:type="spellStart"/>
            <w:r w:rsidRPr="001C5A02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1C5A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C5A02">
              <w:rPr>
                <w:rFonts w:ascii="Times New Roman" w:hAnsi="Times New Roman" w:cs="Times New Roman"/>
                <w:sz w:val="24"/>
                <w:szCs w:val="24"/>
              </w:rPr>
              <w:t>табиғи</w:t>
            </w:r>
            <w:proofErr w:type="spellEnd"/>
            <w:r w:rsidRPr="001C5A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C5A02">
              <w:rPr>
                <w:rFonts w:ascii="Times New Roman" w:hAnsi="Times New Roman" w:cs="Times New Roman"/>
                <w:sz w:val="24"/>
                <w:szCs w:val="24"/>
              </w:rPr>
              <w:t>ресурстар</w:t>
            </w:r>
            <w:proofErr w:type="spellEnd"/>
            <w:r w:rsidRPr="001C5A02">
              <w:rPr>
                <w:rFonts w:ascii="Times New Roman" w:hAnsi="Times New Roman" w:cs="Times New Roman"/>
                <w:sz w:val="24"/>
                <w:szCs w:val="24"/>
              </w:rPr>
              <w:t xml:space="preserve"> министрінің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1C5A02">
              <w:rPr>
                <w:rFonts w:ascii="Times New Roman" w:hAnsi="Times New Roman" w:cs="Times New Roman"/>
                <w:sz w:val="24"/>
                <w:szCs w:val="24"/>
              </w:rPr>
              <w:t xml:space="preserve">2021 </w:t>
            </w:r>
            <w:proofErr w:type="spellStart"/>
            <w:r w:rsidRPr="001C5A02">
              <w:rPr>
                <w:rFonts w:ascii="Times New Roman" w:hAnsi="Times New Roman" w:cs="Times New Roman"/>
                <w:sz w:val="24"/>
                <w:szCs w:val="24"/>
              </w:rPr>
              <w:t>жылғы</w:t>
            </w:r>
            <w:proofErr w:type="spellEnd"/>
            <w:r w:rsidRPr="001C5A02">
              <w:rPr>
                <w:rFonts w:ascii="Times New Roman" w:hAnsi="Times New Roman" w:cs="Times New Roman"/>
                <w:sz w:val="24"/>
                <w:szCs w:val="24"/>
              </w:rPr>
              <w:t xml:space="preserve"> 30 </w:t>
            </w:r>
            <w:proofErr w:type="spellStart"/>
            <w:r w:rsidRPr="001C5A02">
              <w:rPr>
                <w:rFonts w:ascii="Times New Roman" w:hAnsi="Times New Roman" w:cs="Times New Roman"/>
                <w:sz w:val="24"/>
                <w:szCs w:val="24"/>
              </w:rPr>
              <w:t>шілдедегі</w:t>
            </w:r>
            <w:proofErr w:type="spellEnd"/>
            <w:r w:rsidRPr="001C5A02">
              <w:rPr>
                <w:rFonts w:ascii="Times New Roman" w:hAnsi="Times New Roman" w:cs="Times New Roman"/>
                <w:sz w:val="24"/>
                <w:szCs w:val="24"/>
              </w:rPr>
              <w:t xml:space="preserve"> № 280 </w:t>
            </w:r>
            <w:proofErr w:type="spellStart"/>
            <w:r w:rsidRPr="001C5A02">
              <w:rPr>
                <w:rFonts w:ascii="Times New Roman" w:hAnsi="Times New Roman" w:cs="Times New Roman"/>
                <w:sz w:val="24"/>
                <w:szCs w:val="24"/>
              </w:rPr>
              <w:t>бұйрығымен</w:t>
            </w:r>
            <w:proofErr w:type="spellEnd"/>
            <w:r w:rsidRPr="001C5A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C5A02">
              <w:rPr>
                <w:rFonts w:ascii="Times New Roman" w:hAnsi="Times New Roman" w:cs="Times New Roman"/>
                <w:sz w:val="24"/>
                <w:szCs w:val="24"/>
              </w:rPr>
              <w:t>бекітілген</w:t>
            </w:r>
            <w:proofErr w:type="spellEnd"/>
            <w:r w:rsidRPr="001C5A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C5A02">
              <w:rPr>
                <w:rFonts w:ascii="Times New Roman" w:hAnsi="Times New Roman" w:cs="Times New Roman"/>
                <w:sz w:val="24"/>
                <w:szCs w:val="24"/>
              </w:rPr>
              <w:t>экологиялық</w:t>
            </w:r>
            <w:proofErr w:type="spellEnd"/>
            <w:r w:rsidRPr="001C5A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C5A02">
              <w:rPr>
                <w:rFonts w:ascii="Times New Roman" w:hAnsi="Times New Roman" w:cs="Times New Roman"/>
                <w:sz w:val="24"/>
                <w:szCs w:val="24"/>
              </w:rPr>
              <w:t>бағалауды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1C5A02">
              <w:rPr>
                <w:rFonts w:ascii="Times New Roman" w:hAnsi="Times New Roman" w:cs="Times New Roman"/>
                <w:sz w:val="24"/>
                <w:szCs w:val="24"/>
              </w:rPr>
              <w:t>ұйымдастыру</w:t>
            </w:r>
            <w:proofErr w:type="spellEnd"/>
            <w:r w:rsidRPr="001C5A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C5A02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1C5A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C5A02">
              <w:rPr>
                <w:rFonts w:ascii="Times New Roman" w:hAnsi="Times New Roman" w:cs="Times New Roman"/>
                <w:sz w:val="24"/>
                <w:szCs w:val="24"/>
              </w:rPr>
              <w:t>жүргізу</w:t>
            </w:r>
            <w:proofErr w:type="spellEnd"/>
            <w:r w:rsidRPr="001C5A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C5A02">
              <w:rPr>
                <w:rFonts w:ascii="Times New Roman" w:hAnsi="Times New Roman" w:cs="Times New Roman"/>
                <w:sz w:val="24"/>
                <w:szCs w:val="24"/>
              </w:rPr>
              <w:t>жөніндегі</w:t>
            </w:r>
            <w:proofErr w:type="spellEnd"/>
            <w:r w:rsidRPr="001C5A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C5A02">
              <w:rPr>
                <w:rFonts w:ascii="Times New Roman" w:hAnsi="Times New Roman" w:cs="Times New Roman"/>
                <w:sz w:val="24"/>
                <w:szCs w:val="24"/>
              </w:rPr>
              <w:t>нұсқаулыққа</w:t>
            </w:r>
            <w:proofErr w:type="spellEnd"/>
            <w:r w:rsidRPr="001C5A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C5A02">
              <w:rPr>
                <w:rFonts w:ascii="Times New Roman" w:hAnsi="Times New Roman" w:cs="Times New Roman"/>
                <w:sz w:val="24"/>
                <w:szCs w:val="24"/>
              </w:rPr>
              <w:t>сәйкес</w:t>
            </w:r>
            <w:proofErr w:type="spellEnd"/>
            <w:r w:rsidRPr="001C5A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C5A02">
              <w:rPr>
                <w:rFonts w:ascii="Times New Roman" w:hAnsi="Times New Roman" w:cs="Times New Roman"/>
                <w:sz w:val="24"/>
                <w:szCs w:val="24"/>
              </w:rPr>
              <w:t>объектіні</w:t>
            </w:r>
            <w:proofErr w:type="spellEnd"/>
            <w:r w:rsidRPr="001C5A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C5A02">
              <w:rPr>
                <w:rFonts w:ascii="Times New Roman" w:hAnsi="Times New Roman" w:cs="Times New Roman"/>
                <w:sz w:val="24"/>
                <w:szCs w:val="24"/>
              </w:rPr>
              <w:t>көзделі</w:t>
            </w:r>
            <w:proofErr w:type="gramStart"/>
            <w:r w:rsidRPr="001C5A0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1C5A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C5A02">
              <w:rPr>
                <w:rFonts w:ascii="Times New Roman" w:hAnsi="Times New Roman" w:cs="Times New Roman"/>
                <w:sz w:val="24"/>
                <w:szCs w:val="24"/>
              </w:rPr>
              <w:t>отырған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1C5A02">
              <w:rPr>
                <w:rFonts w:ascii="Times New Roman" w:hAnsi="Times New Roman" w:cs="Times New Roman"/>
                <w:sz w:val="24"/>
                <w:szCs w:val="24"/>
              </w:rPr>
              <w:t>қызметті</w:t>
            </w:r>
            <w:proofErr w:type="spellEnd"/>
            <w:r w:rsidRPr="001C5A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C5A02">
              <w:rPr>
                <w:rFonts w:ascii="Times New Roman" w:hAnsi="Times New Roman" w:cs="Times New Roman"/>
                <w:sz w:val="24"/>
                <w:szCs w:val="24"/>
              </w:rPr>
              <w:t>іске</w:t>
            </w:r>
            <w:proofErr w:type="spellEnd"/>
            <w:r w:rsidRPr="001C5A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C5A02">
              <w:rPr>
                <w:rFonts w:ascii="Times New Roman" w:hAnsi="Times New Roman" w:cs="Times New Roman"/>
                <w:sz w:val="24"/>
                <w:szCs w:val="24"/>
              </w:rPr>
              <w:t>асыру</w:t>
            </w:r>
            <w:proofErr w:type="spellEnd"/>
            <w:r w:rsidRPr="001C5A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C5A02">
              <w:rPr>
                <w:rFonts w:ascii="Times New Roman" w:hAnsi="Times New Roman" w:cs="Times New Roman"/>
                <w:sz w:val="24"/>
                <w:szCs w:val="24"/>
              </w:rPr>
              <w:t>кезінде</w:t>
            </w:r>
            <w:proofErr w:type="spellEnd"/>
            <w:r w:rsidRPr="001C5A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C5A02">
              <w:rPr>
                <w:rFonts w:ascii="Times New Roman" w:hAnsi="Times New Roman" w:cs="Times New Roman"/>
                <w:sz w:val="24"/>
                <w:szCs w:val="24"/>
              </w:rPr>
              <w:t>қоршаған</w:t>
            </w:r>
            <w:proofErr w:type="spellEnd"/>
            <w:r w:rsidRPr="001C5A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C5A02">
              <w:rPr>
                <w:rFonts w:ascii="Times New Roman" w:hAnsi="Times New Roman" w:cs="Times New Roman"/>
                <w:sz w:val="24"/>
                <w:szCs w:val="24"/>
              </w:rPr>
              <w:t>ортаға</w:t>
            </w:r>
            <w:proofErr w:type="spellEnd"/>
            <w:r w:rsidRPr="001C5A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C5A02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1C5A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C5A02">
              <w:rPr>
                <w:rFonts w:ascii="Times New Roman" w:hAnsi="Times New Roman" w:cs="Times New Roman"/>
                <w:sz w:val="24"/>
                <w:szCs w:val="24"/>
              </w:rPr>
              <w:t>оның</w:t>
            </w:r>
            <w:proofErr w:type="spellEnd"/>
            <w:r w:rsidRPr="001C5A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C5A02">
              <w:rPr>
                <w:rFonts w:ascii="Times New Roman" w:hAnsi="Times New Roman" w:cs="Times New Roman"/>
                <w:sz w:val="24"/>
                <w:szCs w:val="24"/>
              </w:rPr>
              <w:t>компоненттеріне</w:t>
            </w:r>
            <w:proofErr w:type="spellEnd"/>
            <w:r w:rsidRPr="001C5A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C5A02">
              <w:rPr>
                <w:rFonts w:ascii="Times New Roman" w:hAnsi="Times New Roman" w:cs="Times New Roman"/>
                <w:sz w:val="24"/>
                <w:szCs w:val="24"/>
              </w:rPr>
              <w:t>кері</w:t>
            </w:r>
            <w:proofErr w:type="spellEnd"/>
            <w:r w:rsidRPr="001C5A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C5A02">
              <w:rPr>
                <w:rFonts w:ascii="Times New Roman" w:hAnsi="Times New Roman" w:cs="Times New Roman"/>
                <w:sz w:val="24"/>
                <w:szCs w:val="24"/>
              </w:rPr>
              <w:t>әсерін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1C5A02">
              <w:rPr>
                <w:rFonts w:ascii="Times New Roman" w:hAnsi="Times New Roman" w:cs="Times New Roman"/>
                <w:sz w:val="24"/>
                <w:szCs w:val="24"/>
              </w:rPr>
              <w:t>барынша</w:t>
            </w:r>
            <w:proofErr w:type="spellEnd"/>
            <w:r w:rsidRPr="001C5A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C5A02">
              <w:rPr>
                <w:rFonts w:ascii="Times New Roman" w:hAnsi="Times New Roman" w:cs="Times New Roman"/>
                <w:sz w:val="24"/>
                <w:szCs w:val="24"/>
              </w:rPr>
              <w:t>азайтуды</w:t>
            </w:r>
            <w:proofErr w:type="spellEnd"/>
            <w:r w:rsidRPr="001C5A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C5A02">
              <w:rPr>
                <w:rFonts w:ascii="Times New Roman" w:hAnsi="Times New Roman" w:cs="Times New Roman"/>
                <w:sz w:val="24"/>
                <w:szCs w:val="24"/>
              </w:rPr>
              <w:t>ұсынады</w:t>
            </w:r>
            <w:proofErr w:type="spellEnd"/>
            <w:r w:rsidRPr="001C5A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601AD" w:rsidRPr="001C5A02" w:rsidTr="00687790">
        <w:trPr>
          <w:trHeight w:val="10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01AD" w:rsidRPr="00F43A54" w:rsidRDefault="00D601AD" w:rsidP="00E43E16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F43A54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3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1AD" w:rsidRPr="00F43A54" w:rsidRDefault="00D601AD" w:rsidP="002859C9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43A54">
              <w:rPr>
                <w:rFonts w:ascii="Times New Roman" w:hAnsi="Times New Roman" w:cs="Times New Roman"/>
                <w:sz w:val="24"/>
                <w:szCs w:val="24"/>
              </w:rPr>
              <w:t>Қызылорда</w:t>
            </w:r>
            <w:proofErr w:type="spellEnd"/>
            <w:r w:rsidRPr="00F43A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43A54">
              <w:rPr>
                <w:rFonts w:ascii="Times New Roman" w:hAnsi="Times New Roman" w:cs="Times New Roman"/>
                <w:sz w:val="24"/>
                <w:szCs w:val="24"/>
              </w:rPr>
              <w:t>облысының</w:t>
            </w:r>
            <w:proofErr w:type="spellEnd"/>
            <w:r w:rsidRPr="00F43A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43A54">
              <w:rPr>
                <w:rFonts w:ascii="Times New Roman" w:hAnsi="Times New Roman" w:cs="Times New Roman"/>
                <w:sz w:val="24"/>
                <w:szCs w:val="24"/>
              </w:rPr>
              <w:t>санитариялы</w:t>
            </w:r>
            <w:proofErr w:type="gramStart"/>
            <w:r w:rsidRPr="00F43A54">
              <w:rPr>
                <w:rFonts w:ascii="Times New Roman" w:hAnsi="Times New Roman" w:cs="Times New Roman"/>
                <w:sz w:val="24"/>
                <w:szCs w:val="24"/>
              </w:rPr>
              <w:t>қ-</w:t>
            </w:r>
            <w:proofErr w:type="gramEnd"/>
            <w:r w:rsidRPr="00F43A54">
              <w:rPr>
                <w:rFonts w:ascii="Times New Roman" w:hAnsi="Times New Roman" w:cs="Times New Roman"/>
                <w:sz w:val="24"/>
                <w:szCs w:val="24"/>
              </w:rPr>
              <w:t>эпидемиологиялық</w:t>
            </w:r>
            <w:proofErr w:type="spellEnd"/>
            <w:r w:rsidRPr="00F43A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43A54">
              <w:rPr>
                <w:rFonts w:ascii="Times New Roman" w:hAnsi="Times New Roman" w:cs="Times New Roman"/>
                <w:sz w:val="24"/>
                <w:szCs w:val="24"/>
              </w:rPr>
              <w:t>бақылау</w:t>
            </w:r>
            <w:proofErr w:type="spellEnd"/>
            <w:r w:rsidRPr="00F43A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43A54">
              <w:rPr>
                <w:rFonts w:ascii="Times New Roman" w:hAnsi="Times New Roman" w:cs="Times New Roman"/>
                <w:sz w:val="24"/>
                <w:szCs w:val="24"/>
              </w:rPr>
              <w:t>департаменті</w:t>
            </w:r>
            <w:proofErr w:type="spellEnd"/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A02" w:rsidRPr="001C5A02" w:rsidRDefault="001C5A02" w:rsidP="001C5A02">
            <w:pPr>
              <w:pStyle w:val="a5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1C5A02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В соответствии с действующими санитарными правилами,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1C5A02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утвержденными Приказом и.о. Министра здравоохранения Республики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1C5A02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Казахстан от 11января 2022 года № ҚР ДСМ-2 (далее-СП), требуется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1C5A02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разработка проектов санитарно-защитных зон и обоснование их размеров для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1C5A02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промышленных объектов и производств, имеющих вредные выбросы в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1C5A02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атмосферу и вредные </w:t>
            </w:r>
            <w:r w:rsidRPr="001C5A02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lastRenderedPageBreak/>
              <w:t>физические факторы.</w:t>
            </w:r>
          </w:p>
          <w:p w:rsidR="001C5A02" w:rsidRPr="001C5A02" w:rsidRDefault="001C5A02" w:rsidP="001C5A02">
            <w:pPr>
              <w:pStyle w:val="a5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1C5A02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Обоснование размеров и границ СЗЗ, в соответствии с пунктом 36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1C5A02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главы 2 СП, осуществляется хозяйствующим субъектом, эксплуатирующим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1C5A02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объекты, являющиеся источниками химического, биологического,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1C5A02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физического воздействия на атмосферный воздух населенных пунктов на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1C5A02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этапах строительства, реконструкции или технического перевооружения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1C5A02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действующего объекта и (или) группы объектов, объединенных в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1C5A02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территориальный промышленный комплекс (промышленный узел).</w:t>
            </w:r>
          </w:p>
          <w:p w:rsidR="00D601AD" w:rsidRDefault="001C5A02" w:rsidP="001C5A02">
            <w:pPr>
              <w:pStyle w:val="a5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1C5A02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В этой связи, для ТОО СП «Хорасан-U», на основании статьи 20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1C5A02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Кодекса «О здоровье народа и системе здравоохранения» и пункта 9 СП №ҚР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1C5A02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ДСМ-2, необходимо установить санитарно-защитную зону (далее-СЗЗ)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1C5A02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расчетную (предварительную), выполненную на основании проекта с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1C5A02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расчетами рассеивания загрязнения атмосферного воздуха и физического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1C5A02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воздействия на атмосферный воздух (шум, вибрация, ЭМП и другие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1C5A02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физические факторы) и установленную (окончательную) - на основании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1C5A02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результатов годичного цикла натурных исследований и измерений для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1C5A02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подтверждения расчетных параметров.</w:t>
            </w:r>
          </w:p>
          <w:p w:rsidR="001C5A02" w:rsidRPr="001C5A02" w:rsidRDefault="001C5A02" w:rsidP="001C5A02">
            <w:pPr>
              <w:pStyle w:val="a5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1C5A02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В связи с этим, необходимо получить санитарно-эпидемиологическое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1C5A02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заключение на проект СЗЗ. Соблюдение гигиенических нормативов в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1C5A02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границах санитарно-защитной зоны должно осуществляться на основе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1C5A02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производственного контроля в соответствии с программой натурных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1C5A02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исследований и измерений.</w:t>
            </w:r>
          </w:p>
          <w:p w:rsidR="001C5A02" w:rsidRPr="001C5A02" w:rsidRDefault="001C5A02" w:rsidP="001C5A02">
            <w:pPr>
              <w:pStyle w:val="a5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1C5A02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В соответствии с приказом министра здравоохранения Республики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1C5A02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Казахстан от 7 апреля 2023 года № 62 на производственных объектах должен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1C5A02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проводиться «производственный»(ведомственный) контроль. Результаты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1C5A02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производственного(ведомственного) контроля должны быть представлены в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1C5A02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территориальные подразделения государственного органа в сфере санитарно-эпидемиологического благополучия населения на соответствующей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1C5A02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территории.</w:t>
            </w:r>
          </w:p>
          <w:p w:rsidR="001C5A02" w:rsidRPr="001C5A02" w:rsidRDefault="001C5A02" w:rsidP="001C5A02">
            <w:pPr>
              <w:pStyle w:val="a5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1C5A02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Согласно п.50 Параграфа 2 СП, СЗЗ для объектов II, III классов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1C5A02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опасности максимальное озеленение предусматривает – не менее 50%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1C5A02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площади, с обязательной организацией полосы древеснокустарниковых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1C5A02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насаждений со стороны жилой застройки. При невозможности выполнения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1C5A02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указанного удельного веса озеленения площади СЗЗ (при плотной застройке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1C5A02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объектами, а также при расположении объекта на удалении от населенных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1C5A02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пунктов, в пустынной и полупустынной местности), допускается озеленение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1C5A02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свободных от застройки территорий и территории ближайших населенных</w:t>
            </w:r>
            <w:r>
              <w:t xml:space="preserve"> </w:t>
            </w:r>
            <w:r w:rsidRPr="001C5A02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пунктов, по согласованию с местными исполнительными органами, с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1C5A02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обязательным обоснованием в проекте СЗЗ.</w:t>
            </w:r>
          </w:p>
          <w:p w:rsidR="001C5A02" w:rsidRPr="001C5A02" w:rsidRDefault="001C5A02" w:rsidP="001C5A02">
            <w:pPr>
              <w:pStyle w:val="a5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1C5A02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Также при выполнении намечаемой деятельности обеспечить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1C5A02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соблюдение требований действующих НПА в сфере санитарно-эпидемиологического благополучия населения. Для объектов 1-2 класса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1C5A02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опасности по санитарной классификации необходимо получить санитарно-эпидемиологического </w:t>
            </w:r>
            <w:r w:rsidRPr="001C5A02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lastRenderedPageBreak/>
              <w:t>заключения (при их отсутствии). Для объектов 3-5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1C5A02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класса опасности по санитарной классификации необходимо направить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1C5A02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уведомление о начале осуществления деятельности.</w:t>
            </w:r>
          </w:p>
          <w:p w:rsidR="001C5A02" w:rsidRPr="00F43A54" w:rsidRDefault="001C5A02" w:rsidP="001C5A02">
            <w:pPr>
              <w:pStyle w:val="a5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1C5A02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Кроме того, при разработке раздела охраны окружающей среды к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1C5A02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проекту «Разработка проекта геотехнологического полигона рудника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1C5A02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«Хорасан-1» ТОО ТОО «Совместное Предприятие «Хорасан-U» на 2024-2026 годы Жанакорганского района Кызылординской области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1C5A02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руководствовались утратившими силу нормативными документами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1C5A02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«Гигиенические нормативы к атмосферному воздуху в городских и сельских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1C5A02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населенных пунктах», утвержденные приказом Министра национальной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1C5A02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экономики РК от 28 февраля 2015 г. №168, «Санитарно-эпидемиологические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1C5A02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требования к обеспечению радиационной безопасности» (утвержденных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1C5A02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приказом Министра национальной экономике Республики Казахстан от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1C5A02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27 марта 2015 года № 261, «Санитарно-эпидемиологические требования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1C5A02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к условиям труда и бытового обслуживания при строительстве,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1C5A02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реконструкции, ремонте и вводе, эксплуатации объектов строительства»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1C5A02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утвержденные Приказом Министра национальной экономики Республики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1C5A02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Казахстан от 28 февраля 2015 года № 177, Гигиенические нормативы к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1C5A02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физическим факторам, оказывающим воздействие на человека, Приказ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1C5A02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Министра национальной экономики Республики Казахстан от 28 февраля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1C5A02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2015 года № 169.</w:t>
            </w:r>
          </w:p>
        </w:tc>
      </w:tr>
      <w:tr w:rsidR="00D86AFC" w:rsidRPr="001C5A02" w:rsidTr="000B0E60">
        <w:trPr>
          <w:trHeight w:val="27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FC" w:rsidRPr="00F43A54" w:rsidRDefault="00D86AFC" w:rsidP="00E43E16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F43A54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lastRenderedPageBreak/>
              <w:t>3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AFC" w:rsidRPr="00F43A54" w:rsidRDefault="001C5A02" w:rsidP="00454BC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C5A0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Мұнай-газ кешеніндегі мемлекеттік инспекциясының оңтүстік өңіраралық басқармасы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AFC" w:rsidRPr="00F43A54" w:rsidRDefault="00CD1268" w:rsidP="000D6454">
            <w:pPr>
              <w:pStyle w:val="a5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Ұсыныстар мен ескертпелер жоқ.</w:t>
            </w:r>
          </w:p>
        </w:tc>
      </w:tr>
      <w:tr w:rsidR="006A7294" w:rsidRPr="001C5A02" w:rsidTr="000B0E60">
        <w:trPr>
          <w:trHeight w:val="27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294" w:rsidRPr="00F43A54" w:rsidRDefault="006A7294" w:rsidP="00E43E16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4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7294" w:rsidRPr="006A7294" w:rsidRDefault="001C5A02" w:rsidP="006A7294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C5A0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Жаңақорған ауданының әкімдігі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7294" w:rsidRPr="00F43A54" w:rsidRDefault="00CD1268" w:rsidP="00F43A54">
            <w:pPr>
              <w:pStyle w:val="a5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Ұсыныстар мен ескертпелер жоқ.</w:t>
            </w:r>
            <w:bookmarkStart w:id="0" w:name="_GoBack"/>
            <w:bookmarkEnd w:id="0"/>
          </w:p>
        </w:tc>
      </w:tr>
      <w:tr w:rsidR="00687790" w:rsidRPr="001C5A02" w:rsidTr="002859C9">
        <w:trPr>
          <w:trHeight w:val="29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790" w:rsidRPr="00454BCC" w:rsidRDefault="001C5A02" w:rsidP="002859C9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5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7790" w:rsidRPr="00F43A54" w:rsidRDefault="00687790" w:rsidP="002859C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43A54">
              <w:rPr>
                <w:rFonts w:ascii="Times New Roman" w:hAnsi="Times New Roman" w:cs="Times New Roman"/>
                <w:sz w:val="24"/>
                <w:szCs w:val="24"/>
              </w:rPr>
              <w:t>Қызылорда</w:t>
            </w:r>
            <w:proofErr w:type="spellEnd"/>
            <w:r w:rsidRPr="00F43A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43A54">
              <w:rPr>
                <w:rFonts w:ascii="Times New Roman" w:hAnsi="Times New Roman" w:cs="Times New Roman"/>
                <w:sz w:val="24"/>
                <w:szCs w:val="24"/>
              </w:rPr>
              <w:t>облысы</w:t>
            </w:r>
            <w:proofErr w:type="spellEnd"/>
            <w:r w:rsidRPr="00F43A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43A54">
              <w:rPr>
                <w:rFonts w:ascii="Times New Roman" w:hAnsi="Times New Roman" w:cs="Times New Roman"/>
                <w:sz w:val="24"/>
                <w:szCs w:val="24"/>
              </w:rPr>
              <w:t>бойынша</w:t>
            </w:r>
            <w:proofErr w:type="spellEnd"/>
            <w:r w:rsidRPr="00F43A54">
              <w:rPr>
                <w:rFonts w:ascii="Times New Roman" w:hAnsi="Times New Roman" w:cs="Times New Roman"/>
                <w:sz w:val="24"/>
                <w:szCs w:val="24"/>
              </w:rPr>
              <w:t xml:space="preserve"> экология </w:t>
            </w:r>
            <w:proofErr w:type="spellStart"/>
            <w:r w:rsidRPr="00F43A54">
              <w:rPr>
                <w:rFonts w:ascii="Times New Roman" w:hAnsi="Times New Roman" w:cs="Times New Roman"/>
                <w:sz w:val="24"/>
                <w:szCs w:val="24"/>
              </w:rPr>
              <w:t>департаменті</w:t>
            </w:r>
            <w:proofErr w:type="spellEnd"/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4BCC" w:rsidRPr="00454BCC" w:rsidRDefault="00454BCC" w:rsidP="00454BCC">
            <w:pPr>
              <w:spacing w:after="0" w:line="240" w:lineRule="auto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54BC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Қазақстан Республикасының 02.01.2021 ж. №400-VI Экологиялық кодексінің 245-бабында қарастырылған экологиялық талаптарды сақтау.</w:t>
            </w:r>
          </w:p>
          <w:p w:rsidR="00454BCC" w:rsidRPr="00454BCC" w:rsidRDefault="00454BCC" w:rsidP="00454BCC">
            <w:pPr>
              <w:spacing w:after="0" w:line="240" w:lineRule="auto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54BC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Қоршаған ортаға әсер етуге міндетті бағалау немесе стратегиялық экологиялық бағалау жүргізу кезінде белгіленіп отырған қызметтің немесе әзірленетін құжаттың жануарлар дүниесінің жай-күйіне, мекендеу ортасына, жануарлардың миграциясы жолдары мен көбею жағдайларына ықпалы ескерілуге және бағалануға тиіс, сондай-ақ жануарлар дүниесі объектілерінің мекендеу ортасы мен көбею жағдайларын, жануарлардың миграциясы жолдары мен шоғырлану орындарын сақтау жөніндегі іс-шаралар айқындалуға тиіс, сондай-ақ жабайы жануарлардың мекендеу ортасы ретінде ерекше құнды болып табылатын учаскелерге қолсұғылмаушылық қамтамасыз етілуге тиіс.</w:t>
            </w:r>
          </w:p>
          <w:p w:rsidR="00454BCC" w:rsidRPr="00454BCC" w:rsidRDefault="00454BCC" w:rsidP="00454BCC">
            <w:pPr>
              <w:spacing w:after="0" w:line="240" w:lineRule="auto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54BC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Экологиялық кодексінің  238-бабына сәйкес, жердi пайдалану кезiндегi экологиялық талаптарын сақтау.</w:t>
            </w:r>
          </w:p>
          <w:p w:rsidR="00454BCC" w:rsidRPr="00454BCC" w:rsidRDefault="00454BCC" w:rsidP="00454BCC">
            <w:pPr>
              <w:spacing w:after="0" w:line="240" w:lineRule="auto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54BC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Жер қойнауын пайдалану жөніндегі операцияларды жүргізу кезінде жер қойнауын пайдаланушылар, сондай-ақ жерді бүлдіруге байланысты құрылыс және басқа да жұмыстарды орындау кезінде өзге де тұлғалар:</w:t>
            </w:r>
          </w:p>
          <w:p w:rsidR="00454BCC" w:rsidRPr="00454BCC" w:rsidRDefault="00454BCC" w:rsidP="00454BCC">
            <w:pPr>
              <w:spacing w:after="0" w:line="240" w:lineRule="auto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54BC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1) өздері алып жатқан жер учаскелерiн одан әрi мақсаты бойынша пайдалануға жарамды күйде ұстауға;</w:t>
            </w:r>
          </w:p>
          <w:p w:rsidR="00454BCC" w:rsidRPr="00454BCC" w:rsidRDefault="00454BCC" w:rsidP="00454BCC">
            <w:pPr>
              <w:spacing w:after="0" w:line="240" w:lineRule="auto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54BC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2) жерді бүлдіруге байланысты жұмыстарды бастағанға </w:t>
            </w:r>
            <w:r w:rsidRPr="00454BC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дейін топырақтың құнарлы қабатын алуға және оны сақтауды әрі кейіннен бүлінген жерлерді рекультивациялау мақсатында пайдалануды қамтамасыз етуге;</w:t>
            </w:r>
          </w:p>
          <w:p w:rsidR="00454BCC" w:rsidRPr="00454BCC" w:rsidRDefault="00454BCC" w:rsidP="00454BCC">
            <w:pPr>
              <w:spacing w:after="0" w:line="240" w:lineRule="auto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54BC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3) бүлінген жерлерді рекультивациялауды жүргізуге міндетті.</w:t>
            </w:r>
          </w:p>
          <w:p w:rsidR="00454BCC" w:rsidRPr="00454BCC" w:rsidRDefault="00454BCC" w:rsidP="00454BCC">
            <w:pPr>
              <w:spacing w:after="0" w:line="240" w:lineRule="auto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54BC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Жер қойнауын пайдалану жөніндегі операцияларды жүргізу, жерді бүлдіруге байланысты құрылыс және басқа да жұмыстарды орындау кезінде:</w:t>
            </w:r>
          </w:p>
          <w:p w:rsidR="00454BCC" w:rsidRPr="00454BCC" w:rsidRDefault="00454BCC" w:rsidP="00454BCC">
            <w:pPr>
              <w:spacing w:after="0" w:line="240" w:lineRule="auto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54BC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1) Қазақстан Республикасының заңнамасына сәйкес жер қойнауын пайдалану жөніндегі операцияларды жүргізуге, құрылыс және басқа да тиісті жұмыстарды орындауға бөлінген жер учаскелерінің (жердің) шегінен тыс жерде өсімдік қабаты мен топырақ қабатын бүлдіруге; 2) топырақтың құнарлы қабатын сату немесе басқа адамдардың меншігіне беру мақсатында алуға тыйым салынады.</w:t>
            </w:r>
          </w:p>
          <w:p w:rsidR="00454BCC" w:rsidRPr="00454BCC" w:rsidRDefault="00454BCC" w:rsidP="00454BCC">
            <w:pPr>
              <w:spacing w:after="0" w:line="240" w:lineRule="auto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54BC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Бүлінген жерлерді рекультивациялау бағытын таңдау кезінде:</w:t>
            </w:r>
          </w:p>
          <w:p w:rsidR="00454BCC" w:rsidRPr="00454BCC" w:rsidRDefault="00454BCC" w:rsidP="00454BCC">
            <w:pPr>
              <w:spacing w:after="0" w:line="240" w:lineRule="auto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54BC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1) жер бетінің бүліну сипаты;</w:t>
            </w:r>
          </w:p>
          <w:p w:rsidR="00454BCC" w:rsidRPr="00454BCC" w:rsidRDefault="00454BCC" w:rsidP="00454BCC">
            <w:pPr>
              <w:spacing w:after="0" w:line="240" w:lineRule="auto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54BC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2) объект орналасқан ауданның табиғи және физикалық-географиялық жағдайлары;</w:t>
            </w:r>
          </w:p>
          <w:p w:rsidR="00454BCC" w:rsidRPr="00454BCC" w:rsidRDefault="00454BCC" w:rsidP="00454BCC">
            <w:pPr>
              <w:spacing w:after="0" w:line="240" w:lineRule="auto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54BC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3) осындай ауданның даму перспективалары мен қоршаған ортаны қорғау жөніндегі талаптар ескеріле отырып, объектiнi орналастырудың әлеуметтiк-экономикалық ерекшелiктерi;</w:t>
            </w:r>
          </w:p>
          <w:p w:rsidR="00454BCC" w:rsidRPr="00454BCC" w:rsidRDefault="00454BCC" w:rsidP="00454BCC">
            <w:pPr>
              <w:spacing w:after="0" w:line="240" w:lineRule="auto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54BC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4) бүлінген жерлердiң негiзгi алаңын қаратопырақ тараған және ауыл шаруашылығы қарқынды жүретін аймақта жыртылатын алқаптар етіп қалпына келтiру қажеттiгi;</w:t>
            </w:r>
          </w:p>
          <w:p w:rsidR="00454BCC" w:rsidRPr="00454BCC" w:rsidRDefault="00454BCC" w:rsidP="00454BCC">
            <w:pPr>
              <w:spacing w:after="0" w:line="240" w:lineRule="auto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54BC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5) қазылған кеңістікте су айдындарын және аршылған жыныстар мен байыту қалдықтары үйінділерінде сәндік бақ-саябақ кешендерін, ландшафтар жасауды қоса алғанда, елді мекендерге тікелей жақын жердегі бүлінген жерлерді бақтар, қосалқы шаруашылықтар және демалыс аймақтары етіп қалпына келтіру қажеттігі;</w:t>
            </w:r>
          </w:p>
          <w:p w:rsidR="00454BCC" w:rsidRPr="00454BCC" w:rsidRDefault="00454BCC" w:rsidP="00454BCC">
            <w:pPr>
              <w:spacing w:after="0" w:line="240" w:lineRule="auto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54BC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6) өнеркәсіптік объект аумағында жоспарлау жұмыстарын орындау, қажетсiз шұңқырлар мен үймелердi жою, құрылыс қоқысын жинау және жер учаскесiн абаттандыру;</w:t>
            </w:r>
          </w:p>
          <w:p w:rsidR="00454BCC" w:rsidRPr="00454BCC" w:rsidRDefault="00454BCC" w:rsidP="00454BCC">
            <w:pPr>
              <w:spacing w:after="0" w:line="240" w:lineRule="auto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54BC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7) пайдаланылатын жер учаскесiндегi топырақпен жабылуы немесе тегiстелуі қажет жыралар мен су шайған жерлер;</w:t>
            </w:r>
          </w:p>
          <w:p w:rsidR="00454BCC" w:rsidRPr="00454BCC" w:rsidRDefault="00454BCC" w:rsidP="00454BCC">
            <w:pPr>
              <w:spacing w:after="0" w:line="240" w:lineRule="auto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54BC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8) міндетті түрде аумақты көгалдандыруды жүргізу ескерілуге тиіс.</w:t>
            </w:r>
          </w:p>
          <w:p w:rsidR="00454BCC" w:rsidRPr="00454BCC" w:rsidRDefault="00454BCC" w:rsidP="00454BCC">
            <w:pPr>
              <w:spacing w:after="0" w:line="240" w:lineRule="auto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54BC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Жер учаскелері өнеркәсіптік қалдықтарды жинақтау, сақтау, көму үшін пайдаланылған жағдайда, олар мынадай талаптарға сай келуге:</w:t>
            </w:r>
          </w:p>
          <w:p w:rsidR="00454BCC" w:rsidRPr="00454BCC" w:rsidRDefault="00454BCC" w:rsidP="00454BCC">
            <w:pPr>
              <w:spacing w:after="0" w:line="240" w:lineRule="auto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54BC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1) өнеркәсіптік қалдықтарды көму полигондарын жобалаудың, салудың және пайдаланудың санитариялық-эпидемиологиялық қағидалары мен нормаларына сәйкес келуге;</w:t>
            </w:r>
          </w:p>
          <w:p w:rsidR="00454BCC" w:rsidRPr="00454BCC" w:rsidRDefault="00454BCC" w:rsidP="00454BCC">
            <w:pPr>
              <w:spacing w:after="0" w:line="240" w:lineRule="auto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54BC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2) су айдыны, ауыл шаруашылығы алқаптары, ормандар, өнеркәсіптік кәсіпорындар жағына еңісі 1,5 пайыз жерде сыйымдылық түбінен екі метрден жоғары емес ызасу тұрғанда әлсіз сүзетін топырақтың болуы;</w:t>
            </w:r>
          </w:p>
          <w:p w:rsidR="00454BCC" w:rsidRPr="00454BCC" w:rsidRDefault="00454BCC" w:rsidP="00454BCC">
            <w:pPr>
              <w:spacing w:after="0" w:line="240" w:lineRule="auto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54BC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3) елді мекенге қатысты жел өтіне қарсы жақта және жерасты суы ағынының бағыты бойынша төмен орналасуы;</w:t>
            </w:r>
          </w:p>
          <w:p w:rsidR="00454BCC" w:rsidRPr="00454BCC" w:rsidRDefault="00454BCC" w:rsidP="00454BCC">
            <w:pPr>
              <w:spacing w:after="0" w:line="240" w:lineRule="auto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54BC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4) тасқын су мен нөсер суы басып қалмайтын жерде орналасуы;</w:t>
            </w:r>
          </w:p>
          <w:p w:rsidR="00454BCC" w:rsidRPr="00454BCC" w:rsidRDefault="00454BCC" w:rsidP="00454BCC">
            <w:pPr>
              <w:spacing w:after="0" w:line="240" w:lineRule="auto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54BC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5) инженерлік сүзуге қарсы қорғанышы, периметрі бойынша қоршауы және көгалдандырылуы, қатты жабыны бар кірме жолдарының болуы;</w:t>
            </w:r>
          </w:p>
          <w:p w:rsidR="00687790" w:rsidRPr="00F43A54" w:rsidRDefault="00454BCC" w:rsidP="00454BCC">
            <w:pPr>
              <w:spacing w:after="0" w:line="240" w:lineRule="auto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54BC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6) жер учаскесінен шығатын жерүсті және жерасты ағыны су объектілеріне түспеуге тиіс.</w:t>
            </w:r>
          </w:p>
        </w:tc>
      </w:tr>
    </w:tbl>
    <w:p w:rsidR="00DE213F" w:rsidRPr="00943738" w:rsidRDefault="00DE213F">
      <w:pPr>
        <w:rPr>
          <w:lang w:val="kk-KZ"/>
        </w:rPr>
      </w:pPr>
    </w:p>
    <w:sectPr w:rsidR="00DE213F" w:rsidRPr="00943738" w:rsidSect="00E43E16">
      <w:pgSz w:w="11906" w:h="16838"/>
      <w:pgMar w:top="1134" w:right="850" w:bottom="993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KZ Times New Roman">
    <w:altName w:val="Times New Roman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43738"/>
    <w:rsid w:val="000A3636"/>
    <w:rsid w:val="000B0E60"/>
    <w:rsid w:val="000B259B"/>
    <w:rsid w:val="000C221B"/>
    <w:rsid w:val="000D6454"/>
    <w:rsid w:val="001A63B3"/>
    <w:rsid w:val="001C5A02"/>
    <w:rsid w:val="002162DD"/>
    <w:rsid w:val="00220A0E"/>
    <w:rsid w:val="002859C9"/>
    <w:rsid w:val="00367231"/>
    <w:rsid w:val="003C5530"/>
    <w:rsid w:val="00423851"/>
    <w:rsid w:val="00454BCC"/>
    <w:rsid w:val="00467BCC"/>
    <w:rsid w:val="004B11D2"/>
    <w:rsid w:val="00503021"/>
    <w:rsid w:val="00587C88"/>
    <w:rsid w:val="005D7EE2"/>
    <w:rsid w:val="00614D7E"/>
    <w:rsid w:val="00646F8A"/>
    <w:rsid w:val="00687790"/>
    <w:rsid w:val="006A7294"/>
    <w:rsid w:val="006B2B6E"/>
    <w:rsid w:val="00715F19"/>
    <w:rsid w:val="00757A4E"/>
    <w:rsid w:val="008255CA"/>
    <w:rsid w:val="00891FD6"/>
    <w:rsid w:val="008C0710"/>
    <w:rsid w:val="008C1B92"/>
    <w:rsid w:val="008E27F5"/>
    <w:rsid w:val="00943738"/>
    <w:rsid w:val="009F0F4A"/>
    <w:rsid w:val="00A07179"/>
    <w:rsid w:val="00A712C5"/>
    <w:rsid w:val="00A84AB9"/>
    <w:rsid w:val="00AC2D29"/>
    <w:rsid w:val="00AC38BC"/>
    <w:rsid w:val="00BE445D"/>
    <w:rsid w:val="00C33653"/>
    <w:rsid w:val="00CC28F1"/>
    <w:rsid w:val="00CD1268"/>
    <w:rsid w:val="00CE414C"/>
    <w:rsid w:val="00D04314"/>
    <w:rsid w:val="00D25D46"/>
    <w:rsid w:val="00D601AD"/>
    <w:rsid w:val="00D86AFC"/>
    <w:rsid w:val="00DE213F"/>
    <w:rsid w:val="00E37181"/>
    <w:rsid w:val="00E37AEA"/>
    <w:rsid w:val="00E43E16"/>
    <w:rsid w:val="00EE286D"/>
    <w:rsid w:val="00EF3DAE"/>
    <w:rsid w:val="00F20C7C"/>
    <w:rsid w:val="00F366FB"/>
    <w:rsid w:val="00F43A54"/>
    <w:rsid w:val="00F74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213F"/>
  </w:style>
  <w:style w:type="paragraph" w:styleId="3">
    <w:name w:val="heading 3"/>
    <w:aliases w:val="Title 3"/>
    <w:basedOn w:val="a"/>
    <w:next w:val="a"/>
    <w:link w:val="30"/>
    <w:uiPriority w:val="9"/>
    <w:qFormat/>
    <w:rsid w:val="000B259B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2"/>
    </w:pPr>
    <w:rPr>
      <w:rFonts w:ascii="Arial" w:eastAsia="Times New Roman" w:hAnsi="Arial" w:cs="Times New Roman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aliases w:val="Paragraph Знак,Citation List Знак,Resume Title Знак,List Paragraph Char Char Знак,Bullet 1 Знак,List Paragraph1 Знак,b1 Знак,Number_1 Знак,SGLText List Paragraph Знак,new Знак,lp1 Знак,Normal Sentence Знак,ListPar1 Знак,list1 Знак"/>
    <w:basedOn w:val="a0"/>
    <w:link w:val="a4"/>
    <w:uiPriority w:val="34"/>
    <w:qFormat/>
    <w:rsid w:val="00943738"/>
    <w:rPr>
      <w:rFonts w:ascii="Times New Roman" w:eastAsia="Times New Roman" w:hAnsi="Times New Roman" w:cs="Times New Roman"/>
    </w:rPr>
  </w:style>
  <w:style w:type="paragraph" w:styleId="a4">
    <w:name w:val="List Paragraph"/>
    <w:aliases w:val="Paragraph,Citation List,Resume Title,List Paragraph Char Char,Bullet 1,List Paragraph1,b1,Number_1,SGLText List Paragraph,new,lp1,Normal Sentence,Colorful List - Accent 11,ListPar1,List Paragraph2,List Paragraph11,list1,Figure_name,HEAD 3"/>
    <w:basedOn w:val="a"/>
    <w:link w:val="a3"/>
    <w:uiPriority w:val="34"/>
    <w:qFormat/>
    <w:rsid w:val="00943738"/>
    <w:pPr>
      <w:ind w:left="720"/>
      <w:contextualSpacing/>
    </w:pPr>
    <w:rPr>
      <w:rFonts w:ascii="Times New Roman" w:eastAsia="Times New Roman" w:hAnsi="Times New Roman" w:cs="Times New Roman"/>
    </w:rPr>
  </w:style>
  <w:style w:type="paragraph" w:styleId="a5">
    <w:name w:val="No Spacing"/>
    <w:aliases w:val="норма,Обя,мелкий,Без интервала1,мой рабочий,No Spacing,No Spacing1,Айгерим,свой,14 TNR,МОЙ СТИЛЬ,Без интервала11,Без интеБез интервала,Без интервала111,Елжан,Эльдар,Без интервала2,исполнитель,No Spacing11,без интервала,Исполнитель"/>
    <w:link w:val="a6"/>
    <w:qFormat/>
    <w:rsid w:val="00943738"/>
    <w:pPr>
      <w:spacing w:after="0" w:line="240" w:lineRule="auto"/>
    </w:pPr>
  </w:style>
  <w:style w:type="paragraph" w:customStyle="1" w:styleId="Default">
    <w:name w:val="Default"/>
    <w:rsid w:val="00943738"/>
    <w:pPr>
      <w:autoSpaceDE w:val="0"/>
      <w:autoSpaceDN w:val="0"/>
      <w:adjustRightInd w:val="0"/>
      <w:spacing w:after="0" w:line="240" w:lineRule="auto"/>
    </w:pPr>
    <w:rPr>
      <w:rFonts w:ascii="Times New Roman PSMT" w:eastAsia="Calibri" w:hAnsi="Times New Roman PSMT" w:cs="Times New Roman PSMT"/>
      <w:color w:val="000000"/>
      <w:sz w:val="24"/>
      <w:szCs w:val="24"/>
    </w:rPr>
  </w:style>
  <w:style w:type="character" w:customStyle="1" w:styleId="a6">
    <w:name w:val="Без интервала Знак"/>
    <w:aliases w:val="норма Знак,Обя Знак,мелкий Знак,Без интервала1 Знак,мой рабочий Знак,No Spacing Знак,No Spacing1 Знак,Айгерим Знак,свой Знак,14 TNR Знак,МОЙ СТИЛЬ Знак,Без интервала11 Знак,Без интеБез интервала Знак,Без интервала111 Знак,Елжан Знак"/>
    <w:basedOn w:val="a0"/>
    <w:link w:val="a5"/>
    <w:uiPriority w:val="1"/>
    <w:locked/>
    <w:rsid w:val="00943738"/>
  </w:style>
  <w:style w:type="paragraph" w:styleId="a7">
    <w:name w:val="header"/>
    <w:aliases w:val="Title Up"/>
    <w:basedOn w:val="a"/>
    <w:link w:val="a8"/>
    <w:rsid w:val="0094373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Верхний колонтитул Знак"/>
    <w:aliases w:val="Title Up Знак"/>
    <w:basedOn w:val="a0"/>
    <w:link w:val="a7"/>
    <w:rsid w:val="0094373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aliases w:val="Title 3 Знак"/>
    <w:basedOn w:val="a0"/>
    <w:link w:val="3"/>
    <w:uiPriority w:val="9"/>
    <w:rsid w:val="000B259B"/>
    <w:rPr>
      <w:rFonts w:ascii="Arial" w:eastAsia="Times New Roman" w:hAnsi="Arial" w:cs="Times New Roman"/>
      <w:b/>
      <w:bCs/>
      <w:sz w:val="26"/>
      <w:szCs w:val="26"/>
      <w:lang w:eastAsia="ru-RU"/>
    </w:rPr>
  </w:style>
  <w:style w:type="character" w:customStyle="1" w:styleId="NoSpacingChar2">
    <w:name w:val="No Spacing Char2"/>
    <w:rsid w:val="000B259B"/>
    <w:rPr>
      <w:rFonts w:ascii="Calibri" w:eastAsia="Calibri" w:hAnsi="Calibri"/>
      <w:sz w:val="22"/>
      <w:szCs w:val="22"/>
      <w:lang w:eastAsia="en-US" w:bidi="ar-SA"/>
    </w:rPr>
  </w:style>
  <w:style w:type="paragraph" w:customStyle="1" w:styleId="a9">
    <w:name w:val="Знак Знак Знак"/>
    <w:basedOn w:val="a"/>
    <w:autoRedefine/>
    <w:rsid w:val="00503021"/>
    <w:pPr>
      <w:spacing w:after="160"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paragraph" w:styleId="aa">
    <w:name w:val="Balloon Text"/>
    <w:basedOn w:val="a"/>
    <w:link w:val="ab"/>
    <w:uiPriority w:val="99"/>
    <w:semiHidden/>
    <w:unhideWhenUsed/>
    <w:rsid w:val="005030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03021"/>
    <w:rPr>
      <w:rFonts w:ascii="Tahoma" w:hAnsi="Tahoma" w:cs="Tahoma"/>
      <w:sz w:val="16"/>
      <w:szCs w:val="16"/>
    </w:rPr>
  </w:style>
  <w:style w:type="character" w:styleId="ac">
    <w:name w:val="Strong"/>
    <w:uiPriority w:val="22"/>
    <w:qFormat/>
    <w:rsid w:val="00503021"/>
    <w:rPr>
      <w:b/>
      <w:bCs/>
    </w:rPr>
  </w:style>
  <w:style w:type="paragraph" w:styleId="ad">
    <w:name w:val="Body Text Indent"/>
    <w:basedOn w:val="a"/>
    <w:link w:val="ae"/>
    <w:rsid w:val="00587C88"/>
    <w:pPr>
      <w:spacing w:before="100" w:after="0" w:line="240" w:lineRule="auto"/>
      <w:ind w:firstLine="567"/>
      <w:jc w:val="both"/>
    </w:pPr>
    <w:rPr>
      <w:rFonts w:ascii="KZ Times New Roman" w:eastAsia="Times New Roman" w:hAnsi="KZ Times New Roman" w:cs="Times New Roman"/>
      <w:sz w:val="28"/>
      <w:szCs w:val="20"/>
      <w:lang w:eastAsia="ru-RU"/>
    </w:rPr>
  </w:style>
  <w:style w:type="character" w:customStyle="1" w:styleId="ae">
    <w:name w:val="Основной текст с отступом Знак"/>
    <w:basedOn w:val="a0"/>
    <w:link w:val="ad"/>
    <w:rsid w:val="00587C88"/>
    <w:rPr>
      <w:rFonts w:ascii="KZ Times New Roman" w:eastAsia="Times New Roman" w:hAnsi="KZ Times New Roman" w:cs="Times New Roman"/>
      <w:sz w:val="28"/>
      <w:szCs w:val="20"/>
      <w:lang w:eastAsia="ru-RU"/>
    </w:rPr>
  </w:style>
  <w:style w:type="paragraph" w:styleId="af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Знак Знак1 Зн"/>
    <w:basedOn w:val="a"/>
    <w:uiPriority w:val="99"/>
    <w:unhideWhenUsed/>
    <w:rsid w:val="00D25D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791506-704C-4EAB-A5B0-6815EB5A47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</TotalTime>
  <Pages>5</Pages>
  <Words>1624</Words>
  <Characters>9257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Kyzylorda</dc:creator>
  <cp:lastModifiedBy>User</cp:lastModifiedBy>
  <cp:revision>47</cp:revision>
  <dcterms:created xsi:type="dcterms:W3CDTF">2021-11-01T12:15:00Z</dcterms:created>
  <dcterms:modified xsi:type="dcterms:W3CDTF">2024-08-27T08:57:00Z</dcterms:modified>
</cp:coreProperties>
</file>